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87a618e47e4c3e" w:history="1">
              <w:r>
                <w:rPr>
                  <w:rStyle w:val="Hyperlink"/>
                </w:rPr>
                <w:t>中国CO2激光蚀刻机发展现状分析与市场前景预测报告（2025-2031年）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87a618e47e4c3e" w:history="1">
              <w:r>
                <w:rPr>
                  <w:rStyle w:val="Hyperlink"/>
                </w:rPr>
                <w:t>中国CO2激光蚀刻机发展现状分析与市场前景预测报告（2025-2031年）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5611902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87a618e47e4c3e" w:history="1">
                <w:r>
                  <w:rPr>
                    <w:rStyle w:val="Hyperlink"/>
                  </w:rPr>
                  <w:t>https://www.20087.com/2/90/CO2JiGuangShiKeJiHangYeQianJingFenXi.html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O2激光蚀刻机凭借在非金属材料加工中的高精度与非接触优势，已成为标识、包装、工艺品及电子元件制造中的核心设备。CO2激光蚀刻机普遍采用振镜扫描系统，配合高稳定性CO2激光源，可在木材、亚克力、玻璃、陶瓷及部分塑料表面实现精细图文蚀刻与三维雕刻。主流机型集成计算机辅助设计接口，支持批量处理与自动化作业，部分高端系统配备视觉定位与自动对焦功能，提升加工一致性。应用领域持续拓展，除传统标识行业外，已在个性化定制、防伪溯源及微流控器件制造中展现潜力。设备企业通过优化光路设计与冷却系统，延长连续工作时间并降低维护成本。然而，加工过程产生的烟尘与挥发物需配套通风处理，环保合规性要求提高运营复杂度。市场竞争激烈，中低端产品同质化严重，价格战压缩利润空间，企业纷纷转向专用化机型开发以建立差异化优势。</w:t>
      </w:r>
      <w:r>
        <w:rPr>
          <w:rFonts w:hint="eastAsia"/>
        </w:rPr>
        <w:br/>
      </w:r>
      <w:r>
        <w:rPr>
          <w:rFonts w:hint="eastAsia"/>
        </w:rPr>
        <w:t>　　未来，CO2激光蚀刻机将向智能化与集成化方向升级，设备将内置更多传感器实现加工过程实时监控，结合反馈算法自动调节功率与速度参数，确保质量稳定性。模块化设计将支持快速更换工作台与光学组件，适应多品类小批量生产需求。在应用创新方面，设备将更深入参与柔性电子与可穿戴设备制造，开发适用于新型复合材料的加工工艺。环保性能将成为重要竞争维度，高效烟尘净化与能量回收系统将被广泛集成，降低环境足迹。同时，CO2激光蚀刻机企业将强化软件生态建设，提供云端设计库与远程管理功能，提升用户粘性。跨平台兼容性将改善，支持主流设计软件无缝导入，减少预处理环节。长远看，CO2激光蚀刻机将从独立加工单元演变为智能制造单元的一部分，与上下料机器人、检测设备协同运行，实现全流程自动化与数据闭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87a618e47e4c3e" w:history="1">
        <w:r>
          <w:rPr>
            <w:rStyle w:val="Hyperlink"/>
          </w:rPr>
          <w:t>中国CO2激光蚀刻机发展现状分析与市场前景预测报告（2025-2031年）</w:t>
        </w:r>
      </w:hyperlink>
      <w:r>
        <w:rPr>
          <w:rFonts w:hint="eastAsia"/>
        </w:rPr>
        <w:t>》采用定量与定性相结合的研究方法，系统分析了CO2激光蚀刻机行业的市场规模、需求动态及价格变化，并对CO2激光蚀刻机产业链各环节进行了全面梳理。报告详细解读了CO2激光蚀刻机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CO2激光蚀刻机行业概述</w:t>
      </w:r>
      <w:r>
        <w:rPr>
          <w:rFonts w:hint="eastAsia"/>
        </w:rPr>
        <w:br/>
      </w:r>
      <w:r>
        <w:rPr>
          <w:rFonts w:hint="eastAsia"/>
        </w:rPr>
        <w:t>　　第一节 CO2激光蚀刻机定义与分类</w:t>
      </w:r>
      <w:r>
        <w:rPr>
          <w:rFonts w:hint="eastAsia"/>
        </w:rPr>
        <w:br/>
      </w:r>
      <w:r>
        <w:rPr>
          <w:rFonts w:hint="eastAsia"/>
        </w:rPr>
        <w:t>　　第二节 CO2激光蚀刻机应用领域</w:t>
      </w:r>
      <w:r>
        <w:rPr>
          <w:rFonts w:hint="eastAsia"/>
        </w:rPr>
        <w:br/>
      </w:r>
      <w:r>
        <w:rPr>
          <w:rFonts w:hint="eastAsia"/>
        </w:rPr>
        <w:t>　　第三节 CO2激光蚀刻机行业经济指标分析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CO2激光蚀刻机产业链及经营模式分析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三、CO2激光蚀刻机销售模式及销售渠道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全球CO2激光蚀刻机市场发展综述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2019-2024年全球CO2激光蚀刻机市场规模与趋势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主要国家与地区CO2激光蚀刻机市场分析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2025-2031年全球CO2激光蚀刻机行业发展趋势与前景预测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中国CO2激光蚀刻机行业市场分析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2024-2025年CO2激光蚀刻机产能与投资动态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一、国内CO2激光蚀刻机产能及利用情况</w:t>
      </w:r>
      <w:r>
        <w:rPr>
          <w:rFonts w:hint="eastAsia"/>
        </w:rPr>
        <w:br/>
      </w:r>
      <w:r>
        <w:rPr>
          <w:rFonts w:hint="eastAsia"/>
        </w:rPr>
        <w:t>　　　　二、CO2激光蚀刻机产能扩张与投资动态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2025-2031年CO2激光蚀刻机行业产量统计与趋势预测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一、2019-2024年CO2激光蚀刻机行业产量数据统计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1、2019-2024年CO2激光蚀刻机产量及增长趋势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2、2019-2024年CO2激光蚀刻机细分产品产量及份额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二、影响CO2激光蚀刻机产量的关键因素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三、2025-2031年CO2激光蚀刻机产量预测</w:t>
      </w:r>
      <w:r>
        <w:rPr>
          <w:rFonts w:hint="eastAsia"/>
        </w:rPr>
        <w:br/>
      </w:r>
      <w:r>
        <w:rPr>
          <w:rFonts w:hint="eastAsia"/>
        </w:rPr>
        <w:t>　　第三节 2025-2031年CO2激光蚀刻机市场需求与销售分析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一、2024-2025年CO2激光蚀刻机行业需求现状</w:t>
      </w:r>
      <w:r>
        <w:rPr>
          <w:rFonts w:hint="eastAsia"/>
        </w:rPr>
        <w:br/>
      </w:r>
      <w:r>
        <w:rPr>
          <w:rFonts w:hint="eastAsia"/>
        </w:rPr>
        <w:t>　　　　二、CO2激光蚀刻机客户群体与需求特点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三、2019-2024年CO2激光蚀刻机行业销售规模分析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四、2025-2031年CO2激光蚀刻机市场增长潜力与规模预测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中国CO2激光蚀刻机细分市场与下游应用领域分析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CO2激光蚀刻机细分市场分析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一、2024-2025年CO2激光蚀刻机主要细分产品市场现状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CO2激光蚀刻机下游应用与客户群体分析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一、2024-2025年CO2激光蚀刻机各应用领域市场现状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2024-2025年CO2激光蚀刻机行业技术发展现状及趋势分析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CO2激光蚀刻机行业技术发展现状分析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国内外CO2激光蚀刻机行业技术差异与原因</w:t>
      </w:r>
      <w:r>
        <w:rPr>
          <w:rFonts w:hint="eastAsia"/>
        </w:rPr>
        <w:br/>
      </w:r>
      <w:r>
        <w:rPr>
          <w:rFonts w:hint="eastAsia"/>
        </w:rPr>
        <w:t>　　第三节 CO2激光蚀刻机行业技术发展方向、趋势预测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提升CO2激光蚀刻机行业技术能力策略建议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CO2激光蚀刻机价格机制与竞争策略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一、2019-2024年CO2激光蚀刻机市场价格走势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CO2激光蚀刻机定价策略与方法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2025-2031年CO2激光蚀刻机价格竞争态势与趋势预测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中国CO2激光蚀刻机行业重点区域市场研究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2024-2025年重点区域CO2激光蚀刻机市场发展概况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二、2019-2024年CO2激光蚀刻机市场需求规模情况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三、2025-2031年CO2激光蚀刻机行业发展潜力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2019-2024年中国CO2激光蚀刻机行业进出口情况分析</w:t>
      </w:r>
      <w:r>
        <w:rPr>
          <w:rFonts w:hint="eastAsia"/>
        </w:rPr>
        <w:br/>
      </w:r>
      <w:r>
        <w:rPr>
          <w:rFonts w:hint="eastAsia"/>
        </w:rPr>
        <w:t>　　第一节 CO2激光蚀刻机行业进口情况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一、2019-2024年CO2激光蚀刻机进口规模及增长情况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二、CO2激光蚀刻机主要进口来源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CO2激光蚀刻机行业出口情况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一、2019-2024年CO2激光蚀刻机出口规模及增长情况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二、CO2激光蚀刻机主要出口目的地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2019-2024年中国CO2激光蚀刻机行业总体发展与财务状况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2019-2024年中国CO2激光蚀刻机行业规模情况</w:t>
      </w:r>
      <w:r>
        <w:rPr>
          <w:rFonts w:hint="eastAsia"/>
        </w:rPr>
        <w:br/>
      </w:r>
      <w:r>
        <w:rPr>
          <w:rFonts w:hint="eastAsia"/>
        </w:rPr>
        <w:t>　　　　一、CO2激光蚀刻机行业企业数量规模</w:t>
      </w:r>
      <w:r>
        <w:rPr>
          <w:rFonts w:hint="eastAsia"/>
        </w:rPr>
        <w:br/>
      </w:r>
      <w:r>
        <w:rPr>
          <w:rFonts w:hint="eastAsia"/>
        </w:rPr>
        <w:t>　　　　二、CO2激光蚀刻机行业从业人员规模</w:t>
      </w:r>
      <w:r>
        <w:rPr>
          <w:rFonts w:hint="eastAsia"/>
        </w:rPr>
        <w:br/>
      </w:r>
      <w:r>
        <w:rPr>
          <w:rFonts w:hint="eastAsia"/>
        </w:rPr>
        <w:t>　　　　三、CO2激光蚀刻机行业市场敏感性分析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2019-2024年中国CO2激光蚀刻机行业财务能力分析</w:t>
      </w:r>
      <w:r>
        <w:rPr>
          <w:rFonts w:hint="eastAsia"/>
        </w:rPr>
        <w:br/>
      </w:r>
      <w:r>
        <w:rPr>
          <w:rFonts w:hint="eastAsia"/>
        </w:rPr>
        <w:t>　　　　一、CO2激光蚀刻机行业盈利能力</w:t>
      </w:r>
      <w:r>
        <w:rPr>
          <w:rFonts w:hint="eastAsia"/>
        </w:rPr>
        <w:br/>
      </w:r>
      <w:r>
        <w:rPr>
          <w:rFonts w:hint="eastAsia"/>
        </w:rPr>
        <w:t>　　　　二、CO2激光蚀刻机行业偿债能力</w:t>
      </w:r>
      <w:r>
        <w:rPr>
          <w:rFonts w:hint="eastAsia"/>
        </w:rPr>
        <w:br/>
      </w:r>
      <w:r>
        <w:rPr>
          <w:rFonts w:hint="eastAsia"/>
        </w:rPr>
        <w:t>　　　　三、CO2激光蚀刻机行业营运能力</w:t>
      </w:r>
      <w:r>
        <w:rPr>
          <w:rFonts w:hint="eastAsia"/>
        </w:rPr>
        <w:br/>
      </w:r>
      <w:r>
        <w:rPr>
          <w:rFonts w:hint="eastAsia"/>
        </w:rPr>
        <w:t>　　　　四、CO2激光蚀刻机行业发展能力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CO2激光蚀刻机行业重点企业调研分析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二、企业CO2激光蚀刻机业务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中国CO2激光蚀刻机行业竞争格局分析</w:t>
      </w:r>
      <w:r>
        <w:rPr>
          <w:rFonts w:hint="eastAsia"/>
        </w:rPr>
        <w:br/>
      </w:r>
      <w:r>
        <w:rPr>
          <w:rFonts w:hint="eastAsia"/>
        </w:rPr>
        <w:t>　　第一节 CO2激光蚀刻机行业竞争格局总览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2024-2025年CO2激光蚀刻机行业竞争力分析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2019-2024年CO2激光蚀刻机行业企业并购活动分析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2024-2025年CO2激光蚀刻机行业会展与招投标活动分析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一、CO2激光蚀刻机行业会展活动及其市场影响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2025年中国CO2激光蚀刻机企业发展企业发展策略与建议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CO2激光蚀刻机销售模式与渠道策略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CO2激光蚀刻机品牌与市场推广策略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CO2激光蚀刻机研发投入与技术创新能力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CO2激光蚀刻机合作联盟与资源整合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中国CO2激光蚀刻机行业风险与对策</w:t>
      </w:r>
      <w:r>
        <w:rPr>
          <w:rFonts w:hint="eastAsia"/>
        </w:rPr>
        <w:br/>
      </w:r>
      <w:r>
        <w:rPr>
          <w:rFonts w:hint="eastAsia"/>
        </w:rPr>
        <w:t>　　第一节 CO2激光蚀刻机行业SWOT分析</w:t>
      </w:r>
      <w:r>
        <w:rPr>
          <w:rFonts w:hint="eastAsia"/>
        </w:rPr>
        <w:br/>
      </w:r>
      <w:r>
        <w:rPr>
          <w:rFonts w:hint="eastAsia"/>
        </w:rPr>
        <w:t>　　　　一、CO2激光蚀刻机行业优势</w:t>
      </w:r>
      <w:r>
        <w:rPr>
          <w:rFonts w:hint="eastAsia"/>
        </w:rPr>
        <w:br/>
      </w:r>
      <w:r>
        <w:rPr>
          <w:rFonts w:hint="eastAsia"/>
        </w:rPr>
        <w:t>　　　　二、CO2激光蚀刻机行业劣势</w:t>
      </w:r>
      <w:r>
        <w:rPr>
          <w:rFonts w:hint="eastAsia"/>
        </w:rPr>
        <w:br/>
      </w:r>
      <w:r>
        <w:rPr>
          <w:rFonts w:hint="eastAsia"/>
        </w:rPr>
        <w:t>　　　　三、CO2激光蚀刻机市场机会</w:t>
      </w:r>
      <w:r>
        <w:rPr>
          <w:rFonts w:hint="eastAsia"/>
        </w:rPr>
        <w:br/>
      </w:r>
      <w:r>
        <w:rPr>
          <w:rFonts w:hint="eastAsia"/>
        </w:rPr>
        <w:t>　　　　四、CO2激光蚀刻机市场威胁</w:t>
      </w:r>
      <w:r>
        <w:rPr>
          <w:rFonts w:hint="eastAsia"/>
        </w:rPr>
        <w:br/>
      </w:r>
      <w:r>
        <w:rPr>
          <w:rFonts w:hint="eastAsia"/>
        </w:rPr>
        <w:t>　　第二节 CO2激光蚀刻机行业风险及对策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2025-2031年中国CO2激光蚀刻机行业前景与发展趋势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2024-2025年CO2激光蚀刻机行业发展环境分析</w:t>
      </w:r>
      <w:r>
        <w:rPr>
          <w:rFonts w:hint="eastAsia"/>
        </w:rPr>
        <w:br/>
      </w:r>
      <w:r>
        <w:rPr>
          <w:rFonts w:hint="eastAsia"/>
        </w:rPr>
        <w:t>　　　　一、CO2激光蚀刻机行业主管部门与监管体制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二、CO2激光蚀刻机行业主要法律法规及政策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三、CO2激光蚀刻机行业标准与质量监管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2025-2031年CO2激光蚀刻机行业发展趋势与方向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2025-2031年CO2激光蚀刻机行业发展潜力与机遇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CO2激光蚀刻机行业研究结论与建议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中智林⋅CO2激光蚀刻机行业发展建议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**地区CO2激光蚀刻机市场规模及增长情况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**地区CO2激光蚀刻机行业市场需求情况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**地区CO2激光蚀刻机市场规模及增长情况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**地区CO2激光蚀刻机行业市场需求情况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2019-2024年中国CO2激光蚀刻机行业产品市场价格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CO2激光蚀刻机重点企业经营情况分析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CO2激光蚀刻机重点企业经营情况分析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2025-2031年中国CO2激光蚀刻机行业利润预测</w:t>
      </w:r>
      <w:r>
        <w:rPr>
          <w:rFonts w:hint="eastAsia"/>
        </w:rPr>
        <w:br/>
      </w:r>
      <w:r>
        <w:rPr>
          <w:rFonts w:hint="eastAsia"/>
        </w:rPr>
        <w:t>　　图表 2025年CO2激光蚀刻机行业壁垒</w:t>
      </w:r>
      <w:r>
        <w:rPr>
          <w:rFonts w:hint="eastAsia"/>
        </w:rPr>
        <w:br/>
      </w:r>
      <w:r>
        <w:rPr>
          <w:rFonts w:hint="eastAsia"/>
        </w:rPr>
        <w:t>　　图表 2025年CO2激光蚀刻机市场前景分析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2025-2031年中国CO2激光蚀刻机市场需求预测</w:t>
      </w:r>
      <w:r>
        <w:rPr>
          <w:rFonts w:hint="eastAsia"/>
        </w:rPr>
        <w:br/>
      </w:r>
      <w:r>
        <w:rPr>
          <w:rFonts w:hint="eastAsia"/>
        </w:rPr>
        <w:t>　　图表 2025年CO2激光蚀刻机发展趋势预测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87a618e47e4c3e" w:history="1">
        <w:r>
          <w:rPr>
            <w:rStyle w:val="Hyperlink"/>
          </w:rPr>
          <w:t>中国CO2激光蚀刻机发展现状分析与市场前景预测报告（2025-2031年）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5611902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87a618e47e4c3e" w:history="1">
        <w:r>
          <w:rPr>
            <w:rStyle w:val="Hyperlink"/>
          </w:rPr>
          <w:t>https://www.20087.com/2/90/CO2JiGuangShiKeJiHangYeQianJingFenXi.html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热点：co2激光器、激光刻蚀设备、激光刻蚀技术、激光刻蚀机工作原理、等离子体刻蚀机、激光蚀刻工艺价格、激光蚀刻能有多深、激光刻蚀工艺流程、医用二氧化碳激光机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a76d19e854d6c" w:history="1">
      <w:r>
        <w:rPr>
          <w:rStyle w:val="Hyperlink"/>
        </w:rPr>
        <w:t>中国CO2激光蚀刻机发展现状分析与市场前景预测报告（2025-2031年）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CO2JiGuangShiKeJiHangYeQianJingFenXi.html" TargetMode="External" Id="R3687a618e47e4c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CO2JiGuangShiKeJiHangYeQianJingFenXi.html" TargetMode="External" Id="R564a76d19e854d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2025-09-14T07:59:35Z</dcterms:created>
  <dcterms:modified xsi:type="dcterms:W3CDTF">2025-09-14T08:59:35Z</dcterms:modified>
  <dc:subject>中国CO2激光蚀刻机发展现状分析与市场前景预测报告（2025-2031年）</dc:subject>
  <dc:title>中国CO2激光蚀刻机发展现状分析与市场前景预测报告（2025-2031年）</dc:title>
  <cp:keywords>中国CO2激光蚀刻机发展现状分析与市场前景预测报告（2025-2031年）</cp:keywords>
  <dc:description>中国CO2激光蚀刻机发展现状分析与市场前景预测报告（2025-2031年）</dc:description>
</cp:coreProperties>
</file>