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e4eee7d8a43d5" w:history="1">
              <w:r>
                <w:rPr>
                  <w:rStyle w:val="Hyperlink"/>
                </w:rPr>
                <w:t>2026-2032年中国ICP等离子体光谱仪发展现状与前景趋势预测报告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e4eee7d8a43d5" w:history="1">
              <w:r>
                <w:rPr>
                  <w:rStyle w:val="Hyperlink"/>
                </w:rPr>
                <w:t>2026-2032年中国ICP等离子体光谱仪发展现状与前景趋势预测报告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e4eee7d8a43d5" w:history="1">
                <w:r>
                  <w:rPr>
                    <w:rStyle w:val="Hyperlink"/>
                  </w:rPr>
                  <w:t>https://www.20087.com/2/80/ICPDengLiZiTiGuangPuYiShiChangXianZhuangHeQianJing.html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ICP等离子体光谱仪（电感耦合等离子体发射光谱仪）作为元素分析的核心设备，广泛服务于环境监测、地质勘探、冶金质检、半导体材料及食品安全等领域，具备多元素 simultaneous 测定、ppb级检出限及宽线性动态范围等优势。现代仪器普遍采用固态射频发生器、高分辨率中阶梯光栅分光系统及CCD/CMOS检测器，支持快速扫描与智能谱线干扰校正。随着痕量与超痕量分析需求增长，对基体效应抑制、内标法自动化及样品前处理集成提出更高要求。然而，氩气消耗量大、运行成本高、复杂基体（如高盐、有机溶剂）适应性不足，仍是用户痛点。</w:t>
      </w:r>
      <w:r>
        <w:rPr>
          <w:rFonts w:hint="eastAsia"/>
        </w:rPr>
        <w:br/>
      </w:r>
      <w:r>
        <w:rPr>
          <w:rFonts w:hint="eastAsia"/>
        </w:rPr>
        <w:t>　　未来，ICP等离子体光谱仪将向绿色化、智能化与联用技术深化发展。市场调研网认为，低气耗炬管设计与氩气回收系统将显著降低运行成本；AI驱动的谱图解析算法可自动识别未知干扰并推荐最优分析线。与激光剥蚀（LA）、液相色谱（LC）或单颗粒进样系统联用，将拓展其在微区分析、形态分析及纳米颗粒表征中的应用边界。在标准化方面，云平台支持的方法共享与远程校准将提升实验室间数据可比性。长远看，ICP等离子体光谱仪将从高端实验室设备演变为支撑材料科学、环境健康与先进制造的智能元素分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e4eee7d8a43d5" w:history="1">
        <w:r>
          <w:rPr>
            <w:rStyle w:val="Hyperlink"/>
          </w:rPr>
          <w:t>2026-2032年中国ICP等离子体光谱仪发展现状与前景趋势预测报告</w:t>
        </w:r>
      </w:hyperlink>
      <w:r>
        <w:rPr>
          <w:rFonts w:hint="eastAsia"/>
        </w:rPr>
        <w:t>》基于国家统计局及相关行业协会的详实数据，结合国内外ICP等离子体光谱仪行业研究资料及深入市场调研，系统分析了ICP等离子体光谱仪行业的市场规模、市场需求及产业链现状。报告重点探讨了ICP等离子体光谱仪行业整体运行情况及细分领域特点，科学预测了ICP等离子体光谱仪市场前景与发展趋势，揭示了ICP等离子体光谱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e4eee7d8a43d5" w:history="1">
        <w:r>
          <w:rPr>
            <w:rStyle w:val="Hyperlink"/>
          </w:rPr>
          <w:t>2026-2032年中国ICP等离子体光谱仪发展现状与前景趋势预测报告</w:t>
        </w:r>
      </w:hyperlink>
      <w:r>
        <w:rPr>
          <w:rFonts w:hint="eastAsia"/>
        </w:rPr>
        <w:t>》，2025年ICP等离子体光谱仪行业市场规模达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ICP等离子体光谱仪市场概述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按照不同产品类型，ICP等离子体光谱仪主要可以分为如下几个类别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中国不同产品类型ICP等离子体光谱仪增长趋势2021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从不同应用，ICP等离子体光谱仪主要包括如下几个方面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中国不同应用ICP等离子体光谱仪增长趋势2021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稀土工业</w:t>
      </w:r>
      <w:r>
        <w:rPr>
          <w:rFonts w:hint="eastAsia"/>
        </w:rPr>
        <w:br/>
      </w:r>
      <w:r>
        <w:rPr>
          <w:rFonts w:hint="eastAsia"/>
        </w:rPr>
        <w:t>　　　　1.3.3 硅工业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矿石分析</w:t>
      </w:r>
      <w:r>
        <w:rPr>
          <w:rFonts w:hint="eastAsia"/>
        </w:rPr>
        <w:br/>
      </w:r>
      <w:r>
        <w:rPr>
          <w:rFonts w:hint="eastAsia"/>
        </w:rPr>
        <w:t>　　　　1.3.6 药品安全</w:t>
      </w:r>
      <w:r>
        <w:rPr>
          <w:rFonts w:hint="eastAsia"/>
        </w:rPr>
        <w:br/>
      </w:r>
      <w:r>
        <w:rPr>
          <w:rFonts w:hint="eastAsia"/>
        </w:rPr>
        <w:t>　　　　1.3.7 环境检测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中国ICP等离子体光谱仪发展现状及未来趋势（2021-2032）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中国市场ICP等离子体光谱仪收入及增长率（2021-2032）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中国市场ICP等离子体光谱仪销量及增长率（2021-2032）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中国市场主要ICP等离子体光谱仪厂商分析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中国市场主要厂商ICP等离子体光谱仪销量及市场占有率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中国市场主要厂商ICP等离子体光谱仪销量（2021-2026）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中国市场主要厂商ICP等离子体光谱仪收入及市场占有率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中国市场主要厂商ICP等离子体光谱仪收入（2021-2026）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中国市场主要厂商ICP等离子体光谱仪收入市场份额（2021-2026）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2025年中国市场主要厂商ICP等离子体光谱仪收入排名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中国市场主要厂商ICP等离子体光谱仪价格（2021-2026）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中国市场主要厂商ICP等离子体光谱仪总部及产地分布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中国市场主要厂商成立时间及ICP等离子体光谱仪商业化日期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中国市场主要厂商ICP等离子体光谱仪产品类型及应用</w:t>
      </w:r>
      <w:r>
        <w:rPr>
          <w:rFonts w:hint="eastAsia"/>
        </w:rPr>
        <w:br/>
      </w:r>
      <w:r>
        <w:rPr>
          <w:rFonts w:hint="eastAsia"/>
        </w:rPr>
        <w:t>　　2.7 ICP等离子体光谱仪行业集中度、竞争程度分析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ICP等离子体光谱仪行业集中度分析：2025年中国Top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中国市场ICP等离子体光谱仪第一梯队、第二梯队和第三梯队厂商（品牌）及2025年市场份额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重点企业（15）在中国市场ICP等离子体光谱仪销量、收入、价格及毛利率（2021-2026）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不同产品类型ICP等离子体光谱仪分析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中国市场不同产品类型ICP等离子体光谱仪规模（2021-2032）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中国市场不同产品类型ICP等离子体光谱仪规模及市场份额（2021-2026）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中国市场不同产品类型ICP等离子体光谱仪规模预测（2027-2032）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中国市场不同产品类型ICP等离子体光谱仪价格走势（2021-2032）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不同应用ICP等离子体光谱仪分析</w:t>
      </w:r>
      <w:r>
        <w:rPr>
          <w:rFonts w:hint="eastAsia"/>
        </w:rPr>
        <w:br/>
      </w:r>
      <w:r>
        <w:rPr>
          <w:rFonts w:hint="eastAsia"/>
        </w:rPr>
        <w:t>　　5.1 中国市场不同应用ICP等离子体光谱仪销量（2021-2032）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中国市场不同应用ICP等离子体光谱仪销量及市场份额（2021-2026）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中国市场不同应用ICP等离子体光谱仪销量预测（2027-2032）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中国市场不同应用ICP等离子体光谱仪规模（2021-2032）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中国市场不同应用ICP等离子体光谱仪规模及市场份额（2021-2026）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中国市场不同应用ICP等离子体光谱仪规模预测（2027-2032）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中国市场不同应用ICP等离子体光谱仪价格走势（2021-2032）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ICP等离子体光谱仪行业发展分析---发展趋势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ICP等离子体光谱仪行业发展分析---厂商壁垒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ICP等离子体光谱仪行业发展分析---驱动因素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ICP等离子体光谱仪行业发展分析---制约因素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ICP等离子体光谱仪中国企业SWOT分析</w:t>
      </w:r>
      <w:r>
        <w:rPr>
          <w:rFonts w:hint="eastAsia"/>
        </w:rPr>
        <w:br/>
      </w:r>
      <w:r>
        <w:rPr>
          <w:rFonts w:hint="eastAsia"/>
        </w:rPr>
        <w:t>　　6.6 ICP等离子体光谱仪行业发展分析---行业政策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ICP等离子体光谱仪行业产业链简介</w:t>
      </w:r>
      <w:r>
        <w:rPr>
          <w:rFonts w:hint="eastAsia"/>
        </w:rPr>
        <w:br/>
      </w:r>
      <w:r>
        <w:rPr>
          <w:rFonts w:hint="eastAsia"/>
        </w:rPr>
        <w:t>　　7.2 ICP等离子体光谱仪产业链分析-上游</w:t>
      </w:r>
      <w:r>
        <w:rPr>
          <w:rFonts w:hint="eastAsia"/>
        </w:rPr>
        <w:br/>
      </w:r>
      <w:r>
        <w:rPr>
          <w:rFonts w:hint="eastAsia"/>
        </w:rPr>
        <w:t>　　7.3 ICP等离子体光谱仪产业链分析-中游</w:t>
      </w:r>
      <w:r>
        <w:rPr>
          <w:rFonts w:hint="eastAsia"/>
        </w:rPr>
        <w:br/>
      </w:r>
      <w:r>
        <w:rPr>
          <w:rFonts w:hint="eastAsia"/>
        </w:rPr>
        <w:t>　　7.4 ICP等离子体光谱仪产业链分析-下游</w:t>
      </w:r>
      <w:r>
        <w:rPr>
          <w:rFonts w:hint="eastAsia"/>
        </w:rPr>
        <w:br/>
      </w:r>
      <w:r>
        <w:rPr>
          <w:rFonts w:hint="eastAsia"/>
        </w:rPr>
        <w:t>　　7.5 ICP等离子体光谱仪行业采购模式</w:t>
      </w:r>
      <w:r>
        <w:rPr>
          <w:rFonts w:hint="eastAsia"/>
        </w:rPr>
        <w:br/>
      </w:r>
      <w:r>
        <w:rPr>
          <w:rFonts w:hint="eastAsia"/>
        </w:rPr>
        <w:t>　　7.6 ICP等离子体光谱仪行业生产模式</w:t>
      </w:r>
      <w:r>
        <w:rPr>
          <w:rFonts w:hint="eastAsia"/>
        </w:rPr>
        <w:br/>
      </w:r>
      <w:r>
        <w:rPr>
          <w:rFonts w:hint="eastAsia"/>
        </w:rPr>
        <w:t>　　7.7 ICP等离子体光谱仪行业销售模式及销售渠道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中国本土ICP等离子体光谱仪产能、产量分析</w:t>
      </w:r>
      <w:r>
        <w:rPr>
          <w:rFonts w:hint="eastAsia"/>
        </w:rPr>
        <w:br/>
      </w:r>
      <w:r>
        <w:rPr>
          <w:rFonts w:hint="eastAsia"/>
        </w:rPr>
        <w:t>　　8.1 中国ICP等离子体光谱仪供需现状及预测（2021-2032）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中国ICP等离子体光谱仪产能、产量、产能利用率及发展趋势（2021-2032）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中国ICP等离子体光谱仪产量、市场需求量及发展趋势（2021-2032）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中国ICP等离子体光谱仪进出口分析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中国市场ICP等离子体光谱仪主要进口来源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中国市场ICP等离子体光谱仪主要出口目的地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不同产品类型ICP等离子体光谱仪市场规模2021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不同应用ICP等离子体光谱仪市场规模2021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中国市场主要厂商ICP等离子体光谱仪收入（2021-2026）&amp;（万元）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中国市场主要厂商ICP等离子体光谱仪收入份额（2021-2026）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2025年中国主要生产商ICP等离子体光谱仪收入排名（万元）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中国市场主要厂商ICP等离子体光谱仪价格（2021-2026）&amp;（元/台）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中国市场主要厂商ICP等离子体光谱仪总部及产地分布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中国市场主要厂商成立时间及ICP等离子体光谱仪商业化日期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中国市场主要厂商ICP等离子体光谱仪产品类型及应用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2025年中国市场ICP等离子体光谱仪主要厂商市场地位（第一梯队、第二梯队和第三梯队）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ICP等离子体光谱仪市场投资、并购等现状分析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ICP等离子体光谱仪生产基地、总部、竞争对手及市场地位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ICP等离子体光谱仪产品规格、参数及市场应用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ICP等离子体光谱仪销量（台）、收入（万元）、价格（元/台）及毛利率（2021-2026）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中国市场不同产品类型ICP等离子体光谱仪规模（2021-2026）&amp;（万元）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中国市场不同产品类型ICP等离子体光谱仪规模市场份额（2021-2026）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中国市场不同产品类型ICP等离子体光谱仪规模预测（2027-2032）&amp;（万元）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中国市场不同产品类型ICP等离子体光谱仪规模市场份额预测（2027-2032）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中国市场不同应用ICP等离子体光谱仪销量（2021-2026）&amp;（台）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中国市场不同应用ICP等离子体光谱仪销量市场份额（2021-2026）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中国市场不同应用ICP等离子体光谱仪销量预测（2027-2032）&amp;（台）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中国市场不同应用ICP等离子体光谱仪销量市场份额预测（2027-2032）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中国市场不同应用ICP等离子体光谱仪规模（2021-2026）&amp;（万元）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中国市场不同应用ICP等离子体光谱仪规模市场份额（2021-2026）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中国市场不同应用ICP等离子体光谱仪规模预测（2027-2032）&amp;（万元）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中国市场不同应用ICP等离子体光谱仪规模市场份额预测（2027-2032）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ICP等离子体光谱仪行业发展分析---发展趋势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ICP等离子体光谱仪行业发展分析---厂商壁垒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ICP等离子体光谱仪行业发展分析---驱动因素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ICP等离子体光谱仪行业发展分析---制约因素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ICP等离子体光谱仪行业相关重点政策一览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ICP等离子体光谱仪行业供应链分析</w:t>
      </w:r>
      <w:r>
        <w:rPr>
          <w:rFonts w:hint="eastAsia"/>
        </w:rPr>
        <w:br/>
      </w:r>
      <w:r>
        <w:rPr>
          <w:rFonts w:hint="eastAsia"/>
        </w:rPr>
        <w:t>　　表 111： ICP等离子体光谱仪上游原料供应商</w:t>
      </w:r>
      <w:r>
        <w:rPr>
          <w:rFonts w:hint="eastAsia"/>
        </w:rPr>
        <w:br/>
      </w:r>
      <w:r>
        <w:rPr>
          <w:rFonts w:hint="eastAsia"/>
        </w:rPr>
        <w:t>　　表 112： ICP等离子体光谱仪行业主要下游客户</w:t>
      </w:r>
      <w:r>
        <w:rPr>
          <w:rFonts w:hint="eastAsia"/>
        </w:rPr>
        <w:br/>
      </w:r>
      <w:r>
        <w:rPr>
          <w:rFonts w:hint="eastAsia"/>
        </w:rPr>
        <w:t>　　表 113： ICP等离子体光谱仪典型经销商</w:t>
      </w:r>
      <w:r>
        <w:rPr>
          <w:rFonts w:hint="eastAsia"/>
        </w:rPr>
        <w:br/>
      </w:r>
      <w:r>
        <w:rPr>
          <w:rFonts w:hint="eastAsia"/>
        </w:rPr>
        <w:t>　　表 114： 中国ICP等离子体光谱仪产量、销量、进口量及出口量（2021-2026）&amp;（台）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中国ICP等离子体光谱仪产量、销量、进口量及出口量预测（2027-2032）&amp;（台）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中国市场ICP等离子体光谱仪主要进口来源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中国市场ICP等离子体光谱仪主要出口目的地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ICP等离子体光谱仪产品图片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中国不同产品类型ICP等离子体光谱仪市场规模市场份额2025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落地式产品图片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中国不同应用ICP等离子体光谱仪市场份额2025 &amp; 2032</w:t>
      </w:r>
      <w:r>
        <w:rPr>
          <w:rFonts w:hint="eastAsia"/>
        </w:rPr>
        <w:br/>
      </w:r>
      <w:r>
        <w:rPr>
          <w:rFonts w:hint="eastAsia"/>
        </w:rPr>
        <w:t>　　图 6： 稀土工业</w:t>
      </w:r>
      <w:r>
        <w:rPr>
          <w:rFonts w:hint="eastAsia"/>
        </w:rPr>
        <w:br/>
      </w:r>
      <w:r>
        <w:rPr>
          <w:rFonts w:hint="eastAsia"/>
        </w:rPr>
        <w:t>　　图 7： 硅工业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矿石分析</w:t>
      </w:r>
      <w:r>
        <w:rPr>
          <w:rFonts w:hint="eastAsia"/>
        </w:rPr>
        <w:br/>
      </w:r>
      <w:r>
        <w:rPr>
          <w:rFonts w:hint="eastAsia"/>
        </w:rPr>
        <w:t>　　图 10： 药品安全</w:t>
      </w:r>
      <w:r>
        <w:rPr>
          <w:rFonts w:hint="eastAsia"/>
        </w:rPr>
        <w:br/>
      </w:r>
      <w:r>
        <w:rPr>
          <w:rFonts w:hint="eastAsia"/>
        </w:rPr>
        <w:t>　　图 11： 环境检测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中国市场ICP等离子体光谱仪市场规模，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中国市场ICP等离子体光谱仪收入及增长率（2021-2032）&amp;（万元）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中国市场ICP等离子体光谱仪销量及增长率（2021-2032）&amp;（台）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2025年中国市场主要厂商ICP等离子体光谱仪销量市场份额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2025年中国市场主要厂商ICP等离子体光谱仪收入市场份额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2025年中国市场前五大厂商ICP等离子体光谱仪市场份额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2025年中国市场ICP等离子体光谱仪第一梯队、第二梯队和第三梯队厂商（品牌）及市场份额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中国市场不同产品类型ICP等离子体光谱仪价格走势（2021-2032）&amp;（元/台）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中国市场不同应用ICP等离子体光谱仪价格走势（2021-2032）&amp;（元/台）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ICP等离子体光谱仪中国企业SWOT分析</w:t>
      </w:r>
      <w:r>
        <w:rPr>
          <w:rFonts w:hint="eastAsia"/>
        </w:rPr>
        <w:br/>
      </w:r>
      <w:r>
        <w:rPr>
          <w:rFonts w:hint="eastAsia"/>
        </w:rPr>
        <w:t>　　图 23： ICP等离子体光谱仪产业链</w:t>
      </w:r>
      <w:r>
        <w:rPr>
          <w:rFonts w:hint="eastAsia"/>
        </w:rPr>
        <w:br/>
      </w:r>
      <w:r>
        <w:rPr>
          <w:rFonts w:hint="eastAsia"/>
        </w:rPr>
        <w:t>　　图 24： ICP等离子体光谱仪行业采购模式分析</w:t>
      </w:r>
      <w:r>
        <w:rPr>
          <w:rFonts w:hint="eastAsia"/>
        </w:rPr>
        <w:br/>
      </w:r>
      <w:r>
        <w:rPr>
          <w:rFonts w:hint="eastAsia"/>
        </w:rPr>
        <w:t>　　图 25： ICP等离子体光谱仪行业生产模式分析</w:t>
      </w:r>
      <w:r>
        <w:rPr>
          <w:rFonts w:hint="eastAsia"/>
        </w:rPr>
        <w:br/>
      </w:r>
      <w:r>
        <w:rPr>
          <w:rFonts w:hint="eastAsia"/>
        </w:rPr>
        <w:t>　　图 26： ICP等离子体光谱仪行业销售模式分析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中国ICP等离子体光谱仪产能、产量、产能利用率及发展趋势（2021-2032）&amp;（台）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中国ICP等离子体光谱仪产量、市场需求量及发展趋势（2021-2032）&amp;（台）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e4eee7d8a43d5" w:history="1">
        <w:r>
          <w:rPr>
            <w:rStyle w:val="Hyperlink"/>
          </w:rPr>
          <w:t>2026-2032年中国ICP等离子体光谱仪发展现状与前景趋势预测报告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e4eee7d8a43d5" w:history="1">
        <w:r>
          <w:rPr>
            <w:rStyle w:val="Hyperlink"/>
          </w:rPr>
          <w:t>https://www.20087.com/2/80/ICPDengLiZiTiGuangPuYiShiChangXianZhuangHeQianJing.html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热点：icp光谱仪多少钱一台、icp等离子体发射光谱仪价格、光谱仪分类、icp等离子发射光谱、ICP光谱仪、等离子体在icp-ms中有什么用、光谱仪、icp等离子体的形成、icp等离子发射光谱仪原理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d141faae04480" w:history="1">
      <w:r>
        <w:rPr>
          <w:rStyle w:val="Hyperlink"/>
        </w:rPr>
        <w:t>2026-2032年中国ICP等离子体光谱仪发展现状与前景趋势预测报告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ICPDengLiZiTiGuangPuYiShiChangXianZhuangHeQianJing.html" TargetMode="External" Id="R5cde4eee7d8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ICPDengLiZiTiGuangPuYiShiChangXianZhuangHeQianJing.html" TargetMode="External" Id="Rfb8d141faae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2026-03-05T01:58:07Z</dcterms:created>
  <dcterms:modified xsi:type="dcterms:W3CDTF">2026-03-05T02:58:07Z</dcterms:modified>
  <dc:subject>2026-2032年中国ICP等离子体光谱仪发展现状与前景趋势预测报告</dc:subject>
  <dc:title>2026-2032年中国ICP等离子体光谱仪发展现状与前景趋势预测报告</dc:title>
  <cp:keywords>2026-2032年中国ICP等离子体光谱仪发展现状与前景趋势预测报告</cp:keywords>
  <dc:description>2026-2032年中国ICP等离子体光谱仪发展现状与前景趋势预测报告</dc:description>
</cp:coreProperties>
</file>