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b4847fc2f4c06" w:history="1">
              <w:r>
                <w:rPr>
                  <w:rStyle w:val="Hyperlink"/>
                </w:rPr>
                <w:t>中国产业用（10KW以上）直流电动机行业现状调查分析及发展趋势预测报告（2025年版）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b4847fc2f4c06" w:history="1">
              <w:r>
                <w:rPr>
                  <w:rStyle w:val="Hyperlink"/>
                </w:rPr>
                <w:t>中国产业用（10KW以上）直流电动机行业现状调查分析及发展趋势预测报告（2025年版）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b4847fc2f4c06" w:history="1">
                <w:r>
                  <w:rPr>
                    <w:rStyle w:val="Hyperlink"/>
                  </w:rPr>
                  <w:t>https://www.20087.com/M_JiXieJiDian/02/ChanYeYong10KWYiShangZhiLiuDianDongJiShiChangJingZhengYuFaZhanQuSh.html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用直流电动机是一种用于各种工业设备的动力装置，具有启动和调速性能好、控制精度高等优点。近年来，随着工业自动化的推进和新能源技术的发展，产业用直流电动机的市场需求持续增长。目前，市场上的产业用直流电动机种类丰富，包括有刷直流电动机、无刷直流电动机等多种类型，功率范围广泛，应用领域涵盖机床、风机、泵类等多个行业。同时，随着电力电子技术的发展，直流电动机的控制技术和效率也在不断提升。</w:t>
      </w:r>
      <w:r>
        <w:rPr>
          <w:rFonts w:hint="eastAsia"/>
        </w:rPr>
        <w:br/>
      </w:r>
      <w:r>
        <w:rPr>
          <w:rFonts w:hint="eastAsia"/>
        </w:rPr>
        <w:t>　　未来，产业用直流电动机行业将朝着高性能、智能化方向发展。随着电机技术和电力电子技术的进步，高性能的直流电动机将能够实现更高的功率密度和更低的能耗。此外，智能化的直流电动机将结合传感器和物联网技术，实现远程监控、故障诊断等功能，提高设备的运行效率和可靠性。同时，随着新能源技术的应用，直流电动机将在电动汽车、储能系统等新兴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b4847fc2f4c06" w:history="1">
        <w:r>
          <w:rPr>
            <w:rStyle w:val="Hyperlink"/>
          </w:rPr>
          <w:t>中国产业用（10KW以上）直流电动机行业现状调查分析及发展趋势预测报告（2025年版）</w:t>
        </w:r>
      </w:hyperlink>
      <w:r>
        <w:rPr>
          <w:rFonts w:hint="eastAsia"/>
        </w:rPr>
        <w:t>》基于多年行业研究积累，结合产业用（10KW以上）直流电动机市场发展现状，依托行业权威数据资源和长期市场监测数据库，对产业用（10KW以上）直流电动机市场规模、技术现状及未来方向进行了全面分析。报告梳理了产业用（10KW以上）直流电动机行业竞争格局，重点评估了主要企业的市场表现及品牌影响力，并通过SWOT分析揭示了产业用（10KW以上）直流电动机行业机遇与潜在风险。同时，报告对产业用（10KW以上）直流电动机市场前景和发展趋势进行了科学预测，为投资者提供了投资价值判断和策略建议，助力把握产业用（10KW以上）直流电动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中国大型直流电动机产业总体情况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中国大型直流电动机产业市场概述</w:t>
      </w:r>
      <w:r>
        <w:rPr>
          <w:rFonts w:hint="eastAsia"/>
        </w:rPr>
        <w:br/>
      </w:r>
      <w:r>
        <w:rPr>
          <w:rFonts w:hint="eastAsia"/>
        </w:rPr>
        <w:t>　　　　一、国内外中国大型直流电动机产业差距分析</w:t>
      </w:r>
      <w:r>
        <w:rPr>
          <w:rFonts w:hint="eastAsia"/>
        </w:rPr>
        <w:br/>
      </w:r>
      <w:r>
        <w:rPr>
          <w:rFonts w:hint="eastAsia"/>
        </w:rPr>
        <w:t>　　　　二、中国大型直流电动机产业成熟度分析</w:t>
      </w:r>
      <w:r>
        <w:rPr>
          <w:rFonts w:hint="eastAsia"/>
        </w:rPr>
        <w:br/>
      </w:r>
      <w:r>
        <w:rPr>
          <w:rFonts w:hint="eastAsia"/>
        </w:rPr>
        <w:t>　　第三节 中国大型直流电动机产业市场发展驱动因素分析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大型直流电动机产品下游应用领域调查</w:t>
      </w:r>
      <w:r>
        <w:rPr>
          <w:rFonts w:hint="eastAsia"/>
        </w:rPr>
        <w:br/>
      </w:r>
      <w:r>
        <w:rPr>
          <w:rFonts w:hint="eastAsia"/>
        </w:rPr>
        <w:t>　　第一节 产品需求情况调查</w:t>
      </w:r>
      <w:r>
        <w:rPr>
          <w:rFonts w:hint="eastAsia"/>
        </w:rPr>
        <w:br/>
      </w:r>
      <w:r>
        <w:rPr>
          <w:rFonts w:hint="eastAsia"/>
        </w:rPr>
        <w:t>　　第二节 下游用户群体调查</w:t>
      </w:r>
      <w:r>
        <w:rPr>
          <w:rFonts w:hint="eastAsia"/>
        </w:rPr>
        <w:br/>
      </w:r>
      <w:r>
        <w:rPr>
          <w:rFonts w:hint="eastAsia"/>
        </w:rPr>
        <w:t>　　　　一、下游用户群体构成</w:t>
      </w:r>
      <w:r>
        <w:rPr>
          <w:rFonts w:hint="eastAsia"/>
        </w:rPr>
        <w:br/>
      </w:r>
      <w:r>
        <w:rPr>
          <w:rFonts w:hint="eastAsia"/>
        </w:rPr>
        <w:t>　　　　二、不同下游用户需求特点</w:t>
      </w:r>
      <w:r>
        <w:rPr>
          <w:rFonts w:hint="eastAsia"/>
        </w:rPr>
        <w:br/>
      </w:r>
      <w:r>
        <w:rPr>
          <w:rFonts w:hint="eastAsia"/>
        </w:rPr>
        <w:t>　　　　三、下游用户需求规模调查</w:t>
      </w:r>
      <w:r>
        <w:rPr>
          <w:rFonts w:hint="eastAsia"/>
        </w:rPr>
        <w:br/>
      </w:r>
      <w:r>
        <w:rPr>
          <w:rFonts w:hint="eastAsia"/>
        </w:rPr>
        <w:t>　　第四节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2025-2031年中国大型直流电动机产业市场运行态势</w:t>
      </w:r>
      <w:r>
        <w:rPr>
          <w:rFonts w:hint="eastAsia"/>
        </w:rPr>
        <w:br/>
      </w:r>
      <w:r>
        <w:rPr>
          <w:rFonts w:hint="eastAsia"/>
        </w:rPr>
        <w:t>　　第一节 生产情况分析</w:t>
      </w:r>
      <w:r>
        <w:rPr>
          <w:rFonts w:hint="eastAsia"/>
        </w:rPr>
        <w:br/>
      </w:r>
      <w:r>
        <w:rPr>
          <w:rFonts w:hint="eastAsia"/>
        </w:rPr>
        <w:t>　　第二节 销售情况分析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一、中国大型直流电动机产业需求的总示意图</w:t>
      </w:r>
      <w:r>
        <w:rPr>
          <w:rFonts w:hint="eastAsia"/>
        </w:rPr>
        <w:br/>
      </w:r>
      <w:r>
        <w:rPr>
          <w:rFonts w:hint="eastAsia"/>
        </w:rPr>
        <w:t>　　　　二、需求总量分析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t>　　第五节 中国大型直流电动机产业区域市场分析</w:t>
      </w:r>
      <w:r>
        <w:rPr>
          <w:rFonts w:hint="eastAsia"/>
        </w:rPr>
        <w:br/>
      </w:r>
      <w:r>
        <w:rPr>
          <w:rFonts w:hint="eastAsia"/>
        </w:rPr>
        <w:t>　　　　一、中国大型直流电动机产业区域市场分布情况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t>　　第六节 中国大型直流电动机产业产品价格走势及影响因素分析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第七节 中国大型直流电动机产业产品进出口分析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中国大型直流电动机产业竞争情况分析</w:t>
      </w:r>
      <w:r>
        <w:rPr>
          <w:rFonts w:hint="eastAsia"/>
        </w:rPr>
        <w:br/>
      </w:r>
      <w:r>
        <w:rPr>
          <w:rFonts w:hint="eastAsia"/>
        </w:rPr>
        <w:t>　　第一节 中国大型直流电动机产业竞争情况</w:t>
      </w:r>
      <w:r>
        <w:rPr>
          <w:rFonts w:hint="eastAsia"/>
        </w:rPr>
        <w:br/>
      </w:r>
      <w:r>
        <w:rPr>
          <w:rFonts w:hint="eastAsia"/>
        </w:rPr>
        <w:t>　　第二节 中国大型直流电动机产业竞争格局分析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一、中国大型直流电动机产业竞争程度</w:t>
      </w:r>
      <w:r>
        <w:rPr>
          <w:rFonts w:hint="eastAsia"/>
        </w:rPr>
        <w:br/>
      </w:r>
      <w:r>
        <w:rPr>
          <w:rFonts w:hint="eastAsia"/>
        </w:rPr>
        <w:t>　　　　二、中国大型直流电动机产业进入壁垒分析</w:t>
      </w:r>
      <w:r>
        <w:rPr>
          <w:rFonts w:hint="eastAsia"/>
        </w:rPr>
        <w:br/>
      </w:r>
      <w:r>
        <w:rPr>
          <w:rFonts w:hint="eastAsia"/>
        </w:rPr>
        <w:t>　　　　三、产品替代性分析</w:t>
      </w:r>
      <w:r>
        <w:rPr>
          <w:rFonts w:hint="eastAsia"/>
        </w:rPr>
        <w:br/>
      </w:r>
      <w:r>
        <w:rPr>
          <w:rFonts w:hint="eastAsia"/>
        </w:rPr>
        <w:t>　　第三节 中国大型直流电动机产业竞争策略分析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国内外重企业分析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第三节 哈尔滨电气集团公司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第四节 中电电机股份有限公司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第五节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第六节 东方电气集团东方机电有限公司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第七节 永济新时速电机电器有限责任公司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第八节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第九节 安川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中国大型直流电动机产业未来前景及发展预测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一、宏观经济预测</w:t>
      </w:r>
      <w:r>
        <w:rPr>
          <w:rFonts w:hint="eastAsia"/>
        </w:rPr>
        <w:br/>
      </w:r>
      <w:r>
        <w:rPr>
          <w:rFonts w:hint="eastAsia"/>
        </w:rPr>
        <w:t>　　　　二、政策走势</w:t>
      </w:r>
      <w:r>
        <w:rPr>
          <w:rFonts w:hint="eastAsia"/>
        </w:rPr>
        <w:br/>
      </w:r>
      <w:r>
        <w:rPr>
          <w:rFonts w:hint="eastAsia"/>
        </w:rPr>
        <w:t>　　　　三、行业市场规模预测</w:t>
      </w:r>
      <w:r>
        <w:rPr>
          <w:rFonts w:hint="eastAsia"/>
        </w:rPr>
        <w:br/>
      </w:r>
      <w:r>
        <w:rPr>
          <w:rFonts w:hint="eastAsia"/>
        </w:rPr>
        <w:t>　　　　四、行业容量预测</w:t>
      </w:r>
      <w:r>
        <w:rPr>
          <w:rFonts w:hint="eastAsia"/>
        </w:rPr>
        <w:br/>
      </w:r>
      <w:r>
        <w:rPr>
          <w:rFonts w:hint="eastAsia"/>
        </w:rPr>
        <w:t>　　　　五、市场竞争格局预测</w:t>
      </w:r>
      <w:r>
        <w:rPr>
          <w:rFonts w:hint="eastAsia"/>
        </w:rPr>
        <w:br/>
      </w:r>
      <w:r>
        <w:rPr>
          <w:rFonts w:hint="eastAsia"/>
        </w:rPr>
        <w:t>　　　　六、市场需求趋势预测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中国大型直流电动机产业研究结论及投资建议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行业面临的机遇</w:t>
      </w:r>
      <w:r>
        <w:rPr>
          <w:rFonts w:hint="eastAsia"/>
        </w:rPr>
        <w:br/>
      </w:r>
      <w:r>
        <w:rPr>
          <w:rFonts w:hint="eastAsia"/>
        </w:rPr>
        <w:t>　　第二节 行业面临的挑战及应对措施</w:t>
      </w:r>
      <w:r>
        <w:rPr>
          <w:rFonts w:hint="eastAsia"/>
        </w:rPr>
        <w:br/>
      </w:r>
      <w:r>
        <w:rPr>
          <w:rFonts w:hint="eastAsia"/>
        </w:rPr>
        <w:t>　　第三节 行业投资机会</w:t>
      </w:r>
      <w:r>
        <w:rPr>
          <w:rFonts w:hint="eastAsia"/>
        </w:rPr>
        <w:br/>
      </w:r>
      <w:r>
        <w:rPr>
          <w:rFonts w:hint="eastAsia"/>
        </w:rPr>
        <w:t>　　第四节 行业投资风险</w:t>
      </w:r>
      <w:r>
        <w:rPr>
          <w:rFonts w:hint="eastAsia"/>
        </w:rPr>
        <w:br/>
      </w:r>
      <w:r>
        <w:rPr>
          <w:rFonts w:hint="eastAsia"/>
        </w:rPr>
        <w:t>　　　　一、财务风险分析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第五节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一、投资方向及发展建议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三、资本结构选择</w:t>
      </w:r>
      <w:r>
        <w:rPr>
          <w:rFonts w:hint="eastAsia"/>
        </w:rPr>
        <w:br/>
      </w:r>
      <w:r>
        <w:rPr>
          <w:rFonts w:hint="eastAsia"/>
        </w:rPr>
        <w:t>　　　　四、企业战略选择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1：我国的大型直流电动机行业成熟度</w:t>
      </w:r>
      <w:r>
        <w:rPr>
          <w:rFonts w:hint="eastAsia"/>
        </w:rPr>
        <w:br/>
      </w:r>
      <w:r>
        <w:rPr>
          <w:rFonts w:hint="eastAsia"/>
        </w:rPr>
        <w:t>　　图表 2：2025-2031年国内大型直流电动机行业产能和产量</w:t>
      </w:r>
      <w:r>
        <w:rPr>
          <w:rFonts w:hint="eastAsia"/>
        </w:rPr>
        <w:br/>
      </w:r>
      <w:r>
        <w:rPr>
          <w:rFonts w:hint="eastAsia"/>
        </w:rPr>
        <w:t>　　图表 3：2025-2031年国内大型直流电动机行业销量增长分析</w:t>
      </w:r>
      <w:r>
        <w:rPr>
          <w:rFonts w:hint="eastAsia"/>
        </w:rPr>
        <w:br/>
      </w:r>
      <w:r>
        <w:rPr>
          <w:rFonts w:hint="eastAsia"/>
        </w:rPr>
        <w:t>　　图表 4：大型直流电动机产业需求示意图</w:t>
      </w:r>
      <w:r>
        <w:rPr>
          <w:rFonts w:hint="eastAsia"/>
        </w:rPr>
        <w:br/>
      </w:r>
      <w:r>
        <w:rPr>
          <w:rFonts w:hint="eastAsia"/>
        </w:rPr>
        <w:t>　　图表 5：2025-2031年国内大型直流电动机行业市场需求增长分析</w:t>
      </w:r>
      <w:r>
        <w:rPr>
          <w:rFonts w:hint="eastAsia"/>
        </w:rPr>
        <w:br/>
      </w:r>
      <w:r>
        <w:rPr>
          <w:rFonts w:hint="eastAsia"/>
        </w:rPr>
        <w:t>　　图表 6：2025-2031年国内大型直流电动机行业进出口增长分析</w:t>
      </w:r>
      <w:r>
        <w:rPr>
          <w:rFonts w:hint="eastAsia"/>
        </w:rPr>
        <w:br/>
      </w:r>
      <w:r>
        <w:rPr>
          <w:rFonts w:hint="eastAsia"/>
        </w:rPr>
        <w:t>　　图表 7：上海电气集团上海电机厂产品结构分析</w:t>
      </w:r>
      <w:r>
        <w:rPr>
          <w:rFonts w:hint="eastAsia"/>
        </w:rPr>
        <w:br/>
      </w:r>
      <w:r>
        <w:rPr>
          <w:rFonts w:hint="eastAsia"/>
        </w:rPr>
        <w:t>　　图表 8：哈尔滨电气集团公司产品结构分析</w:t>
      </w:r>
      <w:r>
        <w:rPr>
          <w:rFonts w:hint="eastAsia"/>
        </w:rPr>
        <w:br/>
      </w:r>
      <w:r>
        <w:rPr>
          <w:rFonts w:hint="eastAsia"/>
        </w:rPr>
        <w:t>　　图表 9：中电电机股份有限公司产品结构分析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10：湘潭电机股份有限公司产品结构分析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11：东方机电有限公司产品结构分析</w:t>
      </w:r>
      <w:r>
        <w:rPr>
          <w:rFonts w:hint="eastAsia"/>
        </w:rPr>
        <w:br/>
      </w:r>
      <w:r>
        <w:rPr>
          <w:rFonts w:hint="eastAsia"/>
        </w:rPr>
        <w:t>　　图表 12：永济新时速电机电器有限责任公司产品结构分析</w:t>
      </w:r>
      <w:r>
        <w:rPr>
          <w:rFonts w:hint="eastAsia"/>
        </w:rPr>
        <w:br/>
      </w:r>
      <w:r>
        <w:rPr>
          <w:rFonts w:hint="eastAsia"/>
        </w:rPr>
        <w:t>　　图表 13：三菱电机（中国）有限公司产品结构分析</w:t>
      </w:r>
      <w:r>
        <w:rPr>
          <w:rFonts w:hint="eastAsia"/>
        </w:rPr>
        <w:br/>
      </w:r>
      <w:r>
        <w:rPr>
          <w:rFonts w:hint="eastAsia"/>
        </w:rPr>
        <w:t>　　图表 14：安川电机（中国）有限公司产品结构</w:t>
      </w:r>
      <w:r>
        <w:rPr>
          <w:rFonts w:hint="eastAsia"/>
        </w:rPr>
        <w:br/>
      </w:r>
      <w:r>
        <w:rPr>
          <w:rFonts w:hint="eastAsia"/>
        </w:rPr>
        <w:t>　　图表 15：2025-2031年中国产业用直流电动机行业市场规模预测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16：2025-2031年中国产业用直流电动机行业市场容量预测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17：2025-2031年中国产业用直流电动机行业市场需求规模预测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b4847fc2f4c06" w:history="1">
        <w:r>
          <w:rPr>
            <w:rStyle w:val="Hyperlink"/>
          </w:rPr>
          <w:t>中国产业用（10KW以上）直流电动机行业现状调查分析及发展趋势预测报告（2025年版）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b4847fc2f4c06" w:history="1">
        <w:r>
          <w:rPr>
            <w:rStyle w:val="Hyperlink"/>
          </w:rPr>
          <w:t>https://www.20087.com/M_JiXieJiDian/02/ChanYeYong10KWYiShangZhiLiuDianDongJiShiChangJingZhengYuFaZhanQuSh.html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热点：10千瓦直流电动机、10kw直流发电机、10kw直流电源、100kw直流电机、110kw直流电机多少钱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0cd26b0e0447e" w:history="1">
      <w:r>
        <w:rPr>
          <w:rStyle w:val="Hyperlink"/>
        </w:rPr>
        <w:t>中国产业用（10KW以上）直流电动机行业现状调查分析及发展趋势预测报告（2025年版）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ChanYeYong10KWYiShangZhiLiuDianDongJiShiChangJingZhengYuFaZhanQuSh.html" TargetMode="External" Id="R12eb4847fc2f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ChanYeYong10KWYiShangZhiLiuDianDongJiShiChangJingZhengYuFaZhanQuSh.html" TargetMode="External" Id="R87d0cd26b0e0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2025-02-18T04:53:00Z</dcterms:created>
  <dcterms:modified xsi:type="dcterms:W3CDTF">2025-02-18T05:53:00Z</dcterms:modified>
  <dc:subject>中国产业用（10KW以上）直流电动机行业现状调查分析及发展趋势预测报告（2025年版）</dc:subject>
  <dc:title>中国产业用（10KW以上）直流电动机行业现状调查分析及发展趋势预测报告（2025年版）</dc:title>
  <cp:keywords>中国产业用（10KW以上）直流电动机行业现状调查分析及发展趋势预测报告（2025年版）</cp:keywords>
  <dc:description>中国产业用（10KW以上）直流电动机行业现状调查分析及发展趋势预测报告（2025年版）</dc:description>
</cp:coreProperties>
</file>