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f15ebfe434c04" w:history="1">
              <w:r>
                <w:rPr>
                  <w:rStyle w:val="Hyperlink"/>
                </w:rPr>
                <w:t>2025-2031年中国分线盒行业研究分析与前景趋势预测报告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f15ebfe434c04" w:history="1">
              <w:r>
                <w:rPr>
                  <w:rStyle w:val="Hyperlink"/>
                </w:rPr>
                <w:t>2025-2031年中国分线盒行业研究分析与前景趋势预测报告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1f15ebfe434c04" w:history="1">
                <w:r>
                  <w:rPr>
                    <w:rStyle w:val="Hyperlink"/>
                  </w:rPr>
                  <w:t>https://www.20087.com/2/10/FenXianHeHangYeFaZhanQianJing.html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线盒是一种用于电力系统中分配电流或信号的重要设备，广泛应用于住宅、商业楼宇及工业场所。近年来，随着电气工程技术的发展和智能化需求的增长，分线盒在安全性、可靠性和智能化管理方面取得了长足进步。现代分线盒不仅提高了防护等级和绝缘性能，还通过集成智能监控系统实现了远程状态监测，并且一些高端产品具备特定的功能如过载保护或短路报警，进一步提升了使用安全性。</w:t>
      </w:r>
      <w:r>
        <w:rPr>
          <w:rFonts w:hint="eastAsia"/>
        </w:rPr>
        <w:br/>
      </w:r>
      <w:r>
        <w:rPr>
          <w:rFonts w:hint="eastAsia"/>
        </w:rPr>
        <w:t>　　未来，分线盒的发展将更加注重高效能与智能化服务。一方面，借助先进的电子技术和数据分析算法，进一步优化设备的操作精度和响应速度，满足复杂应用场景的需求；另一方面，结合物联网(IoT)技术，实现与其他智能设备的数据共享和联动控制，形成全面的智能家居管理系统。此外，随着网络安全标准的提高，确保信息传输的安全性和隐私保护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f15ebfe434c04" w:history="1">
        <w:r>
          <w:rPr>
            <w:rStyle w:val="Hyperlink"/>
          </w:rPr>
          <w:t>2025-2031年中国分线盒行业研究分析与前景趋势预测报告</w:t>
        </w:r>
      </w:hyperlink>
      <w:r>
        <w:rPr>
          <w:rFonts w:hint="eastAsia"/>
        </w:rPr>
        <w:t>》通过对行业现状的深入剖析，结合市场需求、市场规模等关键数据，全面梳理了分线盒产业链。分线盒报告详细分析了市场竞争格局，聚焦了重点企业及品牌影响力，并对价格机制和分线盒细分市场特征进行了探讨。此外，报告还对市场前景进行了展望，预测了行业发展趋势，并就潜在的风险与机遇提供了专业的见解。分线盒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分线盒行业概述</w:t>
      </w:r>
      <w:r>
        <w:rPr>
          <w:rFonts w:hint="eastAsia"/>
        </w:rPr>
        <w:br/>
      </w:r>
      <w:r>
        <w:rPr>
          <w:rFonts w:hint="eastAsia"/>
        </w:rPr>
        <w:t>　　第一节 分线盒定义与分类</w:t>
      </w:r>
      <w:r>
        <w:rPr>
          <w:rFonts w:hint="eastAsia"/>
        </w:rPr>
        <w:br/>
      </w:r>
      <w:r>
        <w:rPr>
          <w:rFonts w:hint="eastAsia"/>
        </w:rPr>
        <w:t>　　第二节 分线盒应用领域</w:t>
      </w:r>
      <w:r>
        <w:rPr>
          <w:rFonts w:hint="eastAsia"/>
        </w:rPr>
        <w:br/>
      </w:r>
      <w:r>
        <w:rPr>
          <w:rFonts w:hint="eastAsia"/>
        </w:rPr>
        <w:t>　　第三节 分线盒行业经济指标分析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分线盒产业链及经营模式分析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三、分线盒销售模式及销售渠道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全球分线盒市场发展综述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2020-2024年全球分线盒市场规模与趋势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主要国家与地区分线盒市场分析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2025-2031年全球分线盒行业发展趋势与前景预测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中国分线盒行业市场分析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2023-2024年分线盒产能与投资动态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一、国内分线盒产能及利用情况</w:t>
      </w:r>
      <w:r>
        <w:rPr>
          <w:rFonts w:hint="eastAsia"/>
        </w:rPr>
        <w:br/>
      </w:r>
      <w:r>
        <w:rPr>
          <w:rFonts w:hint="eastAsia"/>
        </w:rPr>
        <w:t>　　　　二、分线盒产能扩张与投资动态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2025-2031年分线盒行业产量统计与趋势预测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一、2020-2024年分线盒行业产量数据统计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1、2020-2024年分线盒产量及增长趋势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2、2020-2024年分线盒细分产品产量及份额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二、影响分线盒产量的关键因素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三、2025-2031年分线盒产量预测</w:t>
      </w:r>
      <w:r>
        <w:rPr>
          <w:rFonts w:hint="eastAsia"/>
        </w:rPr>
        <w:br/>
      </w:r>
      <w:r>
        <w:rPr>
          <w:rFonts w:hint="eastAsia"/>
        </w:rPr>
        <w:t>　　第三节 2025-2031年分线盒市场需求与销售分析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一、2023-2024年分线盒行业需求现状</w:t>
      </w:r>
      <w:r>
        <w:rPr>
          <w:rFonts w:hint="eastAsia"/>
        </w:rPr>
        <w:br/>
      </w:r>
      <w:r>
        <w:rPr>
          <w:rFonts w:hint="eastAsia"/>
        </w:rPr>
        <w:t>　　　　二、分线盒客户群体与需求特点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三、2020-2024年分线盒行业销售规模分析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四、2025-2031年分线盒市场增长潜力与规模预测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中国分线盒细分市场与下游应用领域分析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分线盒细分市场分析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一、2023-2024年分线盒主要细分产品市场现状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分线盒下游应用与客户群体分析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一、2023-2024年分线盒各应用领域市场现状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2023-2024年中国分线盒技术发展研究</w:t>
      </w:r>
      <w:r>
        <w:rPr>
          <w:rFonts w:hint="eastAsia"/>
        </w:rPr>
        <w:br/>
      </w:r>
      <w:r>
        <w:rPr>
          <w:rFonts w:hint="eastAsia"/>
        </w:rPr>
        <w:t>　　第一节 当前分线盒技术发展现状</w:t>
      </w:r>
      <w:r>
        <w:rPr>
          <w:rFonts w:hint="eastAsia"/>
        </w:rPr>
        <w:br/>
      </w:r>
      <w:r>
        <w:rPr>
          <w:rFonts w:hint="eastAsia"/>
        </w:rPr>
        <w:t>　　第二节 国内外分线盒技术差异与原因</w:t>
      </w:r>
      <w:r>
        <w:rPr>
          <w:rFonts w:hint="eastAsia"/>
        </w:rPr>
        <w:br/>
      </w:r>
      <w:r>
        <w:rPr>
          <w:rFonts w:hint="eastAsia"/>
        </w:rPr>
        <w:t>　　第三节 分线盒技术创新与发展趋势预测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技术进步对分线盒行业的影响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分线盒价格机制与竞争策略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一、2020-2024年分线盒市场价格走势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分线盒定价策略与方法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2025-2031年分线盒价格竞争态势与趋势预测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中国分线盒行业重点区域市场研究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2023-2024年重点区域分线盒市场发展概况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二、2020-2024年分线盒市场需求规模情况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三、2025-2031年分线盒行业发展潜力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二、2020-2024年分线盒市场需求规模情况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三、2025-2031年分线盒行业发展潜力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二、2020-2024年分线盒市场需求规模情况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三、2025-2031年分线盒行业发展潜力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二、2020-2024年分线盒市场需求规模情况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三、2025-2031年分线盒行业发展潜力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二、2020-2024年分线盒市场需求规模情况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三、2025-2031年分线盒行业发展潜力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2020-2024年中国分线盒行业进出口情况分析</w:t>
      </w:r>
      <w:r>
        <w:rPr>
          <w:rFonts w:hint="eastAsia"/>
        </w:rPr>
        <w:br/>
      </w:r>
      <w:r>
        <w:rPr>
          <w:rFonts w:hint="eastAsia"/>
        </w:rPr>
        <w:t>　　第一节 分线盒行业进口情况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一、2020-2024年分线盒进口规模及增长情况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二、分线盒主要进口来源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分线盒行业出口情况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一、2020-2024年分线盒出口规模及增长情况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二、分线盒主要出口目的地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2020-2024年中国分线盒行业总体发展与财务状况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2020-2024年中国分线盒行业规模情况</w:t>
      </w:r>
      <w:r>
        <w:rPr>
          <w:rFonts w:hint="eastAsia"/>
        </w:rPr>
        <w:br/>
      </w:r>
      <w:r>
        <w:rPr>
          <w:rFonts w:hint="eastAsia"/>
        </w:rPr>
        <w:t>　　　　一、分线盒行业企业数量规模</w:t>
      </w:r>
      <w:r>
        <w:rPr>
          <w:rFonts w:hint="eastAsia"/>
        </w:rPr>
        <w:br/>
      </w:r>
      <w:r>
        <w:rPr>
          <w:rFonts w:hint="eastAsia"/>
        </w:rPr>
        <w:t>　　　　二、分线盒行业从业人员规模</w:t>
      </w:r>
      <w:r>
        <w:rPr>
          <w:rFonts w:hint="eastAsia"/>
        </w:rPr>
        <w:br/>
      </w:r>
      <w:r>
        <w:rPr>
          <w:rFonts w:hint="eastAsia"/>
        </w:rPr>
        <w:t>　　　　三、分线盒行业市场敏感性分析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2020-2024年中国分线盒行业财务能力分析</w:t>
      </w:r>
      <w:r>
        <w:rPr>
          <w:rFonts w:hint="eastAsia"/>
        </w:rPr>
        <w:br/>
      </w:r>
      <w:r>
        <w:rPr>
          <w:rFonts w:hint="eastAsia"/>
        </w:rPr>
        <w:t>　　　　一、分线盒行业盈利能力</w:t>
      </w:r>
      <w:r>
        <w:rPr>
          <w:rFonts w:hint="eastAsia"/>
        </w:rPr>
        <w:br/>
      </w:r>
      <w:r>
        <w:rPr>
          <w:rFonts w:hint="eastAsia"/>
        </w:rPr>
        <w:t>　　　　二、分线盒行业偿债能力</w:t>
      </w:r>
      <w:r>
        <w:rPr>
          <w:rFonts w:hint="eastAsia"/>
        </w:rPr>
        <w:br/>
      </w:r>
      <w:r>
        <w:rPr>
          <w:rFonts w:hint="eastAsia"/>
        </w:rPr>
        <w:t>　　　　三、分线盒行业营运能力</w:t>
      </w:r>
      <w:r>
        <w:rPr>
          <w:rFonts w:hint="eastAsia"/>
        </w:rPr>
        <w:br/>
      </w:r>
      <w:r>
        <w:rPr>
          <w:rFonts w:hint="eastAsia"/>
        </w:rPr>
        <w:t>　　　　四、分线盒行业发展能力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分线盒行业重点企业调研分析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二、企业分线盒业务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二、企业分线盒业务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二、企业分线盒业务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二、企业分线盒业务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二、企业分线盒业务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二、企业分线盒业务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中国分线盒行业竞争格局分析</w:t>
      </w:r>
      <w:r>
        <w:rPr>
          <w:rFonts w:hint="eastAsia"/>
        </w:rPr>
        <w:br/>
      </w:r>
      <w:r>
        <w:rPr>
          <w:rFonts w:hint="eastAsia"/>
        </w:rPr>
        <w:t>　　第一节 分线盒行业竞争格局总览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2023-2024年分线盒行业竞争力分析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2020-2024年分线盒行业企业并购活动分析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2023-2024年分线盒行业会展与招投标活动分析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一、分线盒行业会展活动及其市场影响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2024年中国分线盒企业发展企业发展策略与建议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分线盒销售模式与渠道策略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分线盒品牌与市场推广策略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分线盒研发投入与技术创新能力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分线盒合作联盟与资源整合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中国分线盒行业风险与对策</w:t>
      </w:r>
      <w:r>
        <w:rPr>
          <w:rFonts w:hint="eastAsia"/>
        </w:rPr>
        <w:br/>
      </w:r>
      <w:r>
        <w:rPr>
          <w:rFonts w:hint="eastAsia"/>
        </w:rPr>
        <w:t>　　第一节 分线盒行业SWOT分析</w:t>
      </w:r>
      <w:r>
        <w:rPr>
          <w:rFonts w:hint="eastAsia"/>
        </w:rPr>
        <w:br/>
      </w:r>
      <w:r>
        <w:rPr>
          <w:rFonts w:hint="eastAsia"/>
        </w:rPr>
        <w:t>　　　　一、分线盒行业优势</w:t>
      </w:r>
      <w:r>
        <w:rPr>
          <w:rFonts w:hint="eastAsia"/>
        </w:rPr>
        <w:br/>
      </w:r>
      <w:r>
        <w:rPr>
          <w:rFonts w:hint="eastAsia"/>
        </w:rPr>
        <w:t>　　　　二、分线盒行业劣势</w:t>
      </w:r>
      <w:r>
        <w:rPr>
          <w:rFonts w:hint="eastAsia"/>
        </w:rPr>
        <w:br/>
      </w:r>
      <w:r>
        <w:rPr>
          <w:rFonts w:hint="eastAsia"/>
        </w:rPr>
        <w:t>　　　　三、分线盒市场机会</w:t>
      </w:r>
      <w:r>
        <w:rPr>
          <w:rFonts w:hint="eastAsia"/>
        </w:rPr>
        <w:br/>
      </w:r>
      <w:r>
        <w:rPr>
          <w:rFonts w:hint="eastAsia"/>
        </w:rPr>
        <w:t>　　　　四、分线盒市场威胁</w:t>
      </w:r>
      <w:r>
        <w:rPr>
          <w:rFonts w:hint="eastAsia"/>
        </w:rPr>
        <w:br/>
      </w:r>
      <w:r>
        <w:rPr>
          <w:rFonts w:hint="eastAsia"/>
        </w:rPr>
        <w:t>　　第二节 分线盒行业风险及对策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2025-2031年中国分线盒行业前景与发展趋势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2023-2024年分线盒行业发展环境分析</w:t>
      </w:r>
      <w:r>
        <w:rPr>
          <w:rFonts w:hint="eastAsia"/>
        </w:rPr>
        <w:br/>
      </w:r>
      <w:r>
        <w:rPr>
          <w:rFonts w:hint="eastAsia"/>
        </w:rPr>
        <w:t>　　　　一、分线盒行业主管部门与监管体制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二、分线盒行业主要法律法规及政策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三、分线盒行业标准与质量监管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2025-2031年分线盒行业发展趋势与方向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2025-2031年分线盒行业发展潜力与机遇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分线盒行业研究结论与建议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中⋅智⋅林：分线盒行业发展建议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2020-2024年中国分线盒市场规模及增长情况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2020-2024年中国分线盒行业产量及增长趋势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2025-2031年中国分线盒行业产量预测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2020-2024年中国分线盒行业市场需求及增长情况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2025-2031年中国分线盒行业市场需求预测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2020-2024年中国分线盒行业利润及增长情况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**地区分线盒市场规模及增长情况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**地区分线盒行业市场需求情况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**地区分线盒行业市场需求情况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2020-2024年中国分线盒行业进口量及增速统计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2020-2024年中国分线盒行业出口量及增速统计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分线盒重点企业经营情况分析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2025年分线盒市场前景分析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2025-2031年中国分线盒市场需求预测</w:t>
      </w:r>
      <w:r>
        <w:rPr>
          <w:rFonts w:hint="eastAsia"/>
        </w:rPr>
        <w:br/>
      </w:r>
      <w:r>
        <w:rPr>
          <w:rFonts w:hint="eastAsia"/>
        </w:rPr>
        <w:t>　　图表 2025年分线盒发展趋势预测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f15ebfe434c04" w:history="1">
        <w:r>
          <w:rPr>
            <w:rStyle w:val="Hyperlink"/>
          </w:rPr>
          <w:t>2025-2031年中国分线盒行业研究分析与前景趋势预测报告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1f15ebfe434c04" w:history="1">
        <w:r>
          <w:rPr>
            <w:rStyle w:val="Hyperlink"/>
          </w:rPr>
          <w:t>https://www.20087.com/2/10/FenXianHeHangYeFaZhanQianJing.html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4a73142d64af3" w:history="1">
      <w:r>
        <w:rPr>
          <w:rStyle w:val="Hyperlink"/>
        </w:rPr>
        <w:t>2025-2031年中国分线盒行业研究分析与前景趋势预测报告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FenXianHeHangYeFaZhanQianJing.html" TargetMode="External" Id="R761f15ebfe43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FenXianHeHangYeFaZhanQianJing.html" TargetMode="External" Id="Rc954a73142d6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2025-01-06T04:46:01Z</dcterms:created>
  <dcterms:modified xsi:type="dcterms:W3CDTF">2025-01-06T05:46:01Z</dcterms:modified>
  <dc:subject>2025-2031年中国分线盒行业研究分析与前景趋势预测报告</dc:subject>
  <dc:title>2025-2031年中国分线盒行业研究分析与前景趋势预测报告</dc:title>
  <cp:keywords>2025-2031年中国分线盒行业研究分析与前景趋势预测报告</cp:keywords>
  <dc:description>2025-2031年中国分线盒行业研究分析与前景趋势预测报告</dc:description>
</cp:coreProperties>
</file>