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9e2f1ad374a9b" w:history="1">
              <w:r>
                <w:rPr>
                  <w:rStyle w:val="Hyperlink"/>
                </w:rPr>
                <w:t>2026-2032年中国前端电源行业市场调研与前景趋势预测报告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9e2f1ad374a9b" w:history="1">
              <w:r>
                <w:rPr>
                  <w:rStyle w:val="Hyperlink"/>
                </w:rPr>
                <w:t>2026-2032年中国前端电源行业市场调研与前景趋势预测报告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9e2f1ad374a9b" w:history="1">
                <w:r>
                  <w:rPr>
                    <w:rStyle w:val="Hyperlink"/>
                  </w:rPr>
                  <w:t>https://www.20087.com/2/10/QianDuanDianYuanFaZhanXianZhuangQianJing.html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端电源是位于电子系统输入端、负责将交流市电转换为稳定直流母线电压的AC/DC功率变换模块，通常作为服务器、通信基站、工业控制设备等系统的初级供电单元，核心性能包括高功率因数校正（PFC）、宽输入电压范围、高效率及热管理能力。当前高端前端电源普遍采用数字控制、GaN/SiC宽禁带器件及冗余并联架构，支持90–264V AC全球输入与54V/48V等主流输出标准。在数据中心能效法规趋严与5G基础设施部署加速背景下，前端电源成为保障系统可靠运行与降低运营成本的关键环节。然而，高频开关噪声抑制与多模块均流仍具技术挑战；且散热设计制约功率密度进一步提升。</w:t>
      </w:r>
      <w:r>
        <w:rPr>
          <w:rFonts w:hint="eastAsia"/>
        </w:rPr>
        <w:br/>
      </w:r>
      <w:r>
        <w:rPr>
          <w:rFonts w:hint="eastAsia"/>
        </w:rPr>
        <w:t>　　前端电源的未来发展将聚焦于超高功率密度、智能能源协同与绿色材料应用。市场调研网认为，3D封装与液冷集成技术显著缩小体积；AI算法动态调节工作频率以匹配负载，优化轻载效率。在系统层面，前端电源与储能单元、光伏输入协同，参与电网调峰；数字孪生模型预测电容老化与风扇寿命，触发预防性维护。此外，无铅焊接与可回收金属外壳降低环境足迹。长远看，前端电源将从“电能转换接口”升级为“智能能源网关”，在全球算力基础设施绿色化与电力电子智能化深度融合趋势中，持续强化其在效率、韧性与可持续性上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89e2f1ad374a9b" w:history="1">
        <w:r>
          <w:rPr>
            <w:rStyle w:val="Hyperlink"/>
          </w:rPr>
          <w:t>2026-2032年中国前端电源行业市场调研与前景趋势预测报告</w:t>
        </w:r>
      </w:hyperlink>
      <w:r>
        <w:rPr>
          <w:rFonts w:hint="eastAsia"/>
        </w:rPr>
        <w:t>》，2025年前端电源行业市场规模达 亿元，预计2032年市场规模将达 亿元，期间年均复合增长率（CAGR）达 %。报告基于多年行业研究经验，系统分析了前端电源产业链、市场规模、需求特征及价格趋势，客观呈现前端电源行业现状。报告科学预测了前端电源市场前景与发展方向，重点评估了前端电源重点企业的竞争格局与品牌影响力，同时挖掘前端电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前端电源行业概述</w:t>
      </w:r>
      <w:r>
        <w:rPr>
          <w:rFonts w:hint="eastAsia"/>
        </w:rPr>
        <w:br/>
      </w:r>
      <w:r>
        <w:rPr>
          <w:rFonts w:hint="eastAsia"/>
        </w:rPr>
        <w:t>　　第一节 前端电源定义与分类</w:t>
      </w:r>
      <w:r>
        <w:rPr>
          <w:rFonts w:hint="eastAsia"/>
        </w:rPr>
        <w:br/>
      </w:r>
      <w:r>
        <w:rPr>
          <w:rFonts w:hint="eastAsia"/>
        </w:rPr>
        <w:t>　　第二节 前端电源应用领域</w:t>
      </w:r>
      <w:r>
        <w:rPr>
          <w:rFonts w:hint="eastAsia"/>
        </w:rPr>
        <w:br/>
      </w:r>
      <w:r>
        <w:rPr>
          <w:rFonts w:hint="eastAsia"/>
        </w:rPr>
        <w:t>　　第三节 前端电源行业经济指标分析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前端电源产业链及经营模式分析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三、前端电源销售模式及销售渠道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全球前端电源市场发展综述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2020-2025年全球前端电源市场规模与趋势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主要国家与地区前端电源市场分析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2026-2032年全球前端电源行业发展趋势与前景预测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中国前端电源行业市场分析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2025-2026年前端电源产能与投资动态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一、国内前端电源产能及利用情况</w:t>
      </w:r>
      <w:r>
        <w:rPr>
          <w:rFonts w:hint="eastAsia"/>
        </w:rPr>
        <w:br/>
      </w:r>
      <w:r>
        <w:rPr>
          <w:rFonts w:hint="eastAsia"/>
        </w:rPr>
        <w:t>　　　　二、前端电源产能扩张与投资动态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2026-2032年前端电源行业产量统计与趋势预测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一、2020-2025年前端电源行业产量数据统计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1、2020-2025年前端电源产量及增长趋势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2、2020-2025年前端电源细分产品产量及份额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二、影响前端电源产量的关键因素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三、2026-2032年前端电源产量预测</w:t>
      </w:r>
      <w:r>
        <w:rPr>
          <w:rFonts w:hint="eastAsia"/>
        </w:rPr>
        <w:br/>
      </w:r>
      <w:r>
        <w:rPr>
          <w:rFonts w:hint="eastAsia"/>
        </w:rPr>
        <w:t>　　第三节 2026-2032年前端电源市场需求与销售分析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一、2025-2026年前端电源行业需求现状</w:t>
      </w:r>
      <w:r>
        <w:rPr>
          <w:rFonts w:hint="eastAsia"/>
        </w:rPr>
        <w:br/>
      </w:r>
      <w:r>
        <w:rPr>
          <w:rFonts w:hint="eastAsia"/>
        </w:rPr>
        <w:t>　　　　二、前端电源客户群体与需求特点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三、2020-2025年前端电源行业销售规模分析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四、2026-2032年前端电源市场增长潜力与规模预测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中国前端电源细分市场与下游应用领域分析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前端电源细分市场分析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一、2025-2026年前端电源主要细分产品市场现状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前端电源下游应用与客户群体分析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一、2025-2026年前端电源各应用领域市场现状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2025-2026年前端电源行业技术发展现状及趋势分析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前端电源行业技术发展现状分析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国内外前端电源行业技术差异与原因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前端电源行业技术发展方向、趋势预测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提升前端电源行业技术能力策略建议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前端电源价格机制与竞争策略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一、2020-2025年前端电源市场价格走势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前端电源定价策略与方法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2026-2032年前端电源价格竞争态势与趋势预测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中国前端电源行业重点区域市场研究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2025-2026年重点区域前端电源市场发展概况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2020-2025年中国前端电源行业进出口情况分析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前端电源行业进口情况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一、2020-2025年前端电源进口规模及增长情况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二、前端电源主要进口来源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前端电源行业出口情况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一、2020-2025年前端电源出口规模及增长情况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二、前端电源主要出口目的地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2020-2025年中国前端电源行业总体发展与财务状况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2020-2025年中国前端电源行业规模情况</w:t>
      </w:r>
      <w:r>
        <w:rPr>
          <w:rFonts w:hint="eastAsia"/>
        </w:rPr>
        <w:br/>
      </w:r>
      <w:r>
        <w:rPr>
          <w:rFonts w:hint="eastAsia"/>
        </w:rPr>
        <w:t>　　　　一、前端电源行业企业数量规模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二、前端电源行业从业人员规模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三、前端电源行业市场敏感性分析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2020-2025年中国前端电源行业财务能力分析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一、前端电源行业盈利能力</w:t>
      </w:r>
      <w:r>
        <w:rPr>
          <w:rFonts w:hint="eastAsia"/>
        </w:rPr>
        <w:br/>
      </w:r>
      <w:r>
        <w:rPr>
          <w:rFonts w:hint="eastAsia"/>
        </w:rPr>
        <w:t>　　　　二、前端电源行业偿债能力</w:t>
      </w:r>
      <w:r>
        <w:rPr>
          <w:rFonts w:hint="eastAsia"/>
        </w:rPr>
        <w:br/>
      </w:r>
      <w:r>
        <w:rPr>
          <w:rFonts w:hint="eastAsia"/>
        </w:rPr>
        <w:t>　　　　三、前端电源行业营运能力</w:t>
      </w:r>
      <w:r>
        <w:rPr>
          <w:rFonts w:hint="eastAsia"/>
        </w:rPr>
        <w:br/>
      </w:r>
      <w:r>
        <w:rPr>
          <w:rFonts w:hint="eastAsia"/>
        </w:rPr>
        <w:t>　　　　四、前端电源行业发展能力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前端电源行业重点企业调研分析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中国前端电源行业竞争格局分析</w:t>
      </w:r>
      <w:r>
        <w:rPr>
          <w:rFonts w:hint="eastAsia"/>
        </w:rPr>
        <w:br/>
      </w:r>
      <w:r>
        <w:rPr>
          <w:rFonts w:hint="eastAsia"/>
        </w:rPr>
        <w:t>　　第一节 前端电源行业竞争格局总览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2025-2026年前端电源行业竞争力分析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2020-2025年前端电源行业企业并购活动分析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2025-2026年前端电源行业会展与招投标活动分析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一、前端电源行业会展活动及其市场影响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2026年中国前端电源企业发展企业发展策略与建议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前端电源销售模式与渠道策略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前端电源品牌与市场推广策略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前端电源研发投入与技术创新能力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前端电源合作联盟与资源整合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中国前端电源行业风险与对策</w:t>
      </w:r>
      <w:r>
        <w:rPr>
          <w:rFonts w:hint="eastAsia"/>
        </w:rPr>
        <w:br/>
      </w:r>
      <w:r>
        <w:rPr>
          <w:rFonts w:hint="eastAsia"/>
        </w:rPr>
        <w:t>　　第一节 前端电源行业SWOT分析</w:t>
      </w:r>
      <w:r>
        <w:rPr>
          <w:rFonts w:hint="eastAsia"/>
        </w:rPr>
        <w:br/>
      </w:r>
      <w:r>
        <w:rPr>
          <w:rFonts w:hint="eastAsia"/>
        </w:rPr>
        <w:t>　　　　一、前端电源行业优势</w:t>
      </w:r>
      <w:r>
        <w:rPr>
          <w:rFonts w:hint="eastAsia"/>
        </w:rPr>
        <w:br/>
      </w:r>
      <w:r>
        <w:rPr>
          <w:rFonts w:hint="eastAsia"/>
        </w:rPr>
        <w:t>　　　　二、前端电源行业劣势</w:t>
      </w:r>
      <w:r>
        <w:rPr>
          <w:rFonts w:hint="eastAsia"/>
        </w:rPr>
        <w:br/>
      </w:r>
      <w:r>
        <w:rPr>
          <w:rFonts w:hint="eastAsia"/>
        </w:rPr>
        <w:t>　　　　三、前端电源市场机会</w:t>
      </w:r>
      <w:r>
        <w:rPr>
          <w:rFonts w:hint="eastAsia"/>
        </w:rPr>
        <w:br/>
      </w:r>
      <w:r>
        <w:rPr>
          <w:rFonts w:hint="eastAsia"/>
        </w:rPr>
        <w:t>　　　　四、前端电源市场威胁</w:t>
      </w:r>
      <w:r>
        <w:rPr>
          <w:rFonts w:hint="eastAsia"/>
        </w:rPr>
        <w:br/>
      </w:r>
      <w:r>
        <w:rPr>
          <w:rFonts w:hint="eastAsia"/>
        </w:rPr>
        <w:t>　　第二节 前端电源行业风险及对策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2026-2032年中国前端电源行业前景与发展趋势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2025-2026年前端电源行业发展环境分析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一、前端电源行业主管部门与监管体制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二、前端电源行业主要法律法规及政策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三、前端电源行业标准与质量监管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2026-2032年前端电源行业发展趋势与方向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2026-2032年前端电源行业发展潜力与机遇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前端电源行业研究结论与建议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前端电源行业发展建议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2020-2025年中国前端电源市场规模及增长情况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2020-2025年中国前端电源行业产量及增长趋势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2026-2032年中国前端电源行业产量预测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2020-2025年中国前端电源行业市场需求及增长情况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2026-2032年中国前端电源行业市场需求预测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**地区前端电源市场规模及增长情况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**地区前端电源市场规模及增长情况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2020-2025年中国前端电源行业出口情况分析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前端电源重点企业经营情况分析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2026年前端电源行业壁垒</w:t>
      </w:r>
      <w:r>
        <w:rPr>
          <w:rFonts w:hint="eastAsia"/>
        </w:rPr>
        <w:br/>
      </w:r>
      <w:r>
        <w:rPr>
          <w:rFonts w:hint="eastAsia"/>
        </w:rPr>
        <w:t>　　图表 2026年前端电源市场前景分析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2026-2032年中国前端电源市场规模预测</w:t>
      </w:r>
      <w:r>
        <w:rPr>
          <w:rFonts w:hint="eastAsia"/>
        </w:rPr>
        <w:br/>
      </w:r>
      <w:r>
        <w:rPr>
          <w:rFonts w:hint="eastAsia"/>
        </w:rPr>
        <w:t>　　图表 2026年前端电源发展趋势预测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9e2f1ad374a9b" w:history="1">
        <w:r>
          <w:rPr>
            <w:rStyle w:val="Hyperlink"/>
          </w:rPr>
          <w:t>2026-2032年中国前端电源行业市场调研与前景趋势预测报告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9e2f1ad374a9b" w:history="1">
        <w:r>
          <w:rPr>
            <w:rStyle w:val="Hyperlink"/>
          </w:rPr>
          <w:t>https://www.20087.com/2/10/QianDuanDianYuanFaZhanXianZhuangQianJing.html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热点：LED电源、前端hide、INPUT电源代表什么、前端电路设计、电源设计、电路的前端后端怎么理解?、电源output、前端tl、led恒流驱动电源原理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09bdce464a3a" w:history="1">
      <w:r>
        <w:rPr>
          <w:rStyle w:val="Hyperlink"/>
        </w:rPr>
        <w:t>2026-2032年中国前端电源行业市场调研与前景趋势预测报告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anDuanDianYuanFaZhanXianZhuangQianJing.html" TargetMode="External" Id="Rfc89e2f1ad3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anDuanDianYuanFaZhanXianZhuangQianJing.html" TargetMode="External" Id="R5fd809bdce46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2025-12-17T01:15:55Z</dcterms:created>
  <dcterms:modified xsi:type="dcterms:W3CDTF">2025-12-17T02:15:55Z</dcterms:modified>
  <dc:subject>2026-2032年中国前端电源行业市场调研与前景趋势预测报告</dc:subject>
  <dc:title>2026-2032年中国前端电源行业市场调研与前景趋势预测报告</dc:title>
  <cp:keywords>2026-2032年中国前端电源行业市场调研与前景趋势预测报告</cp:keywords>
  <dc:description>2026-2032年中国前端电源行业市场调研与前景趋势预测报告</dc:description>
</cp:coreProperties>
</file>