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c65eb6ff44308" w:history="1">
              <w:r>
                <w:rPr>
                  <w:rStyle w:val="Hyperlink"/>
                </w:rPr>
                <w:t>中国嵌入式视觉系统行业市场调研与前景趋势分析报告（2025-2031年）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c65eb6ff44308" w:history="1">
              <w:r>
                <w:rPr>
                  <w:rStyle w:val="Hyperlink"/>
                </w:rPr>
                <w:t>中国嵌入式视觉系统行业市场调研与前景趋势分析报告（2025-2031年）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c65eb6ff44308" w:history="1">
                <w:r>
                  <w:rPr>
                    <w:rStyle w:val="Hyperlink"/>
                  </w:rPr>
                  <w:t>https://www.20087.com/2/90/QianRuShiShiJueXiTongFaZhanQianJingFenXi.html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视觉系统是将图像传感器、处理器及软件算法集成于一体的系统，能够实时捕获、处理和分析图像信息，在工业自动化、安防监控及医疗成像等多个领域有着广泛应用。随着人工智能(AI)技术的发展，嵌入式视觉系统的智能化水平不断提高，可以执行复杂的任务如物体识别、缺陷检测等。现代嵌入式视觉系统不仅提高了处理速度和精度，还降低了功耗，使其更适合移动和便携式应用。然而，尽管技术成熟，但在某些复杂环境下，仍需进一步优化其鲁棒性和适应性。</w:t>
      </w:r>
      <w:r>
        <w:rPr>
          <w:rFonts w:hint="eastAsia"/>
        </w:rPr>
        <w:br/>
      </w:r>
      <w:r>
        <w:rPr>
          <w:rFonts w:hint="eastAsia"/>
        </w:rPr>
        <w:t>　　未来，嵌入式视觉系统将更加注重边缘计算与深度学习集成。一方面，随着边缘计算能力的提升，未来的嵌入式视觉系统可以在本地进行大量数据处理，减少了对云端资源的依赖，提升了响应速度和安全性。此外，结合深度学习算法，智能视觉系统可以自我学习和优化工作参数，适应不同的工况变化。另一方面，考虑到全球范围内对数据隐私和安全性的关注增加，加强嵌入式视觉系统中的加密机制将是未来发展的重要方向，确保敏感信息的安全存储与传输。同时，随着社交媒体平台的兴起，通过线上社区促进品牌与用户之间的互动，分享使用心得和创意应用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c65eb6ff44308" w:history="1">
        <w:r>
          <w:rPr>
            <w:rStyle w:val="Hyperlink"/>
          </w:rPr>
          <w:t>中国嵌入式视觉系统行业市场调研与前景趋势分析报告（2025-2031年）</w:t>
        </w:r>
      </w:hyperlink>
      <w:r>
        <w:rPr>
          <w:rFonts w:hint="eastAsia"/>
        </w:rPr>
        <w:t>》依托权威机构及行业协会数据，结合嵌入式视觉系统行业的宏观环境与微观实践，从嵌入式视觉系统市场规模、市场需求、技术现状及产业链结构等多维度进行了系统调研与分析。报告通过严谨的研究方法与翔实的数据支持，辅以直观图表，全面剖析了嵌入式视觉系统行业发展趋势、重点企业表现及市场竞争格局，并通过SWOT分析揭示了行业机遇与潜在风险，为嵌入式视觉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嵌入式视觉系统行业概述</w:t>
      </w:r>
      <w:r>
        <w:rPr>
          <w:rFonts w:hint="eastAsia"/>
        </w:rPr>
        <w:br/>
      </w:r>
      <w:r>
        <w:rPr>
          <w:rFonts w:hint="eastAsia"/>
        </w:rPr>
        <w:t>　　第一节 嵌入式视觉系统定义与分类</w:t>
      </w:r>
      <w:r>
        <w:rPr>
          <w:rFonts w:hint="eastAsia"/>
        </w:rPr>
        <w:br/>
      </w:r>
      <w:r>
        <w:rPr>
          <w:rFonts w:hint="eastAsia"/>
        </w:rPr>
        <w:t>　　第二节 嵌入式视觉系统应用领域</w:t>
      </w:r>
      <w:r>
        <w:rPr>
          <w:rFonts w:hint="eastAsia"/>
        </w:rPr>
        <w:br/>
      </w:r>
      <w:r>
        <w:rPr>
          <w:rFonts w:hint="eastAsia"/>
        </w:rPr>
        <w:t>　　第三节 嵌入式视觉系统行业经济指标分析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嵌入式视觉系统产业链及经营模式分析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三、嵌入式视觉系统销售模式及销售渠道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全球嵌入式视觉系统市场发展综述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2019-2024年全球嵌入式视觉系统市场规模与趋势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主要国家与地区嵌入式视觉系统市场分析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2025-2031年全球嵌入式视觉系统行业发展趋势与前景预测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中国嵌入式视觉系统行业市场分析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2024-2025年嵌入式视觉系统产能与投资动态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一、国内嵌入式视觉系统产能及利用情况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二、嵌入式视觉系统产能扩张与投资动态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2025-2031年嵌入式视觉系统行业产量统计与趋势预测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一、2019-2024年嵌入式视觉系统行业产量数据统计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1、2019-2024年嵌入式视觉系统产量及增长趋势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2、2019-2024年嵌入式视觉系统细分产品产量及份额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二、影响嵌入式视觉系统产量的关键因素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三、2025-2031年嵌入式视觉系统产量预测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2025-2031年嵌入式视觉系统市场需求与销售分析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一、2024-2025年嵌入式视觉系统行业需求现状</w:t>
      </w:r>
      <w:r>
        <w:rPr>
          <w:rFonts w:hint="eastAsia"/>
        </w:rPr>
        <w:br/>
      </w:r>
      <w:r>
        <w:rPr>
          <w:rFonts w:hint="eastAsia"/>
        </w:rPr>
        <w:t>　　　　二、嵌入式视觉系统客户群体与需求特点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三、2019-2024年嵌入式视觉系统行业销售规模分析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四、2025-2031年嵌入式视觉系统市场增长潜力与规模预测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中国嵌入式视觉系统细分市场与下游应用领域分析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嵌入式视觉系统细分市场分析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一、2024-2025年嵌入式视觉系统主要细分产品市场现状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嵌入式视觉系统下游应用与客户群体分析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一、2024-2025年嵌入式视觉系统各应用领域市场现状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2024-2025年嵌入式视觉系统行业技术发展现状及趋势分析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嵌入式视觉系统行业技术发展现状分析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国内外嵌入式视觉系统行业技术差异与原因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嵌入式视觉系统行业技术发展方向、趋势预测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提升嵌入式视觉系统行业技术能力策略建议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嵌入式视觉系统价格机制与竞争策略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一、2019-2024年嵌入式视觉系统市场价格走势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嵌入式视觉系统定价策略与方法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2025-2031年嵌入式视觉系统价格竞争态势与趋势预测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中国嵌入式视觉系统行业重点区域市场研究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2024-2025年重点区域嵌入式视觉系统市场发展概况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三、2025-2031年嵌入式视觉系统行业发展潜力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三、2025-2031年嵌入式视觉系统行业发展潜力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三、2025-2031年嵌入式视觉系统行业发展潜力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三、2025-2031年嵌入式视觉系统行业发展潜力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二、2019-2024年嵌入式视觉系统市场需求规模情况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三、2025-2031年嵌入式视觉系统行业发展潜力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2019-2024年中国嵌入式视觉系统行业进出口情况分析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嵌入式视觉系统行业进口情况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一、2019-2024年嵌入式视觉系统进口规模及增长情况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二、嵌入式视觉系统主要进口来源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嵌入式视觉系统行业出口情况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一、2019-2024年嵌入式视觉系统出口规模及增长情况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二、嵌入式视觉系统主要出口目的地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2019-2024年中国嵌入式视觉系统行业总体发展与财务状况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2019-2024年中国嵌入式视觉系统行业规模情况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一、嵌入式视觉系统行业企业数量规模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二、嵌入式视觉系统行业从业人员规模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三、嵌入式视觉系统行业市场敏感性分析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一、嵌入式视觉系统行业盈利能力</w:t>
      </w:r>
      <w:r>
        <w:rPr>
          <w:rFonts w:hint="eastAsia"/>
        </w:rPr>
        <w:br/>
      </w:r>
      <w:r>
        <w:rPr>
          <w:rFonts w:hint="eastAsia"/>
        </w:rPr>
        <w:t>　　　　二、嵌入式视觉系统行业偿债能力</w:t>
      </w:r>
      <w:r>
        <w:rPr>
          <w:rFonts w:hint="eastAsia"/>
        </w:rPr>
        <w:br/>
      </w:r>
      <w:r>
        <w:rPr>
          <w:rFonts w:hint="eastAsia"/>
        </w:rPr>
        <w:t>　　　　三、嵌入式视觉系统行业营运能力</w:t>
      </w:r>
      <w:r>
        <w:rPr>
          <w:rFonts w:hint="eastAsia"/>
        </w:rPr>
        <w:br/>
      </w:r>
      <w:r>
        <w:rPr>
          <w:rFonts w:hint="eastAsia"/>
        </w:rPr>
        <w:t>　　　　四、嵌入式视觉系统行业发展能力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二、企业嵌入式视觉系统业务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中国嵌入式视觉系统行业竞争格局分析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嵌入式视觉系统行业竞争格局总览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2024-2025年嵌入式视觉系统行业竞争力分析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2019-2024年嵌入式视觉系统行业企业并购活动分析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2024-2025年嵌入式视觉系统行业会展与招投标活动分析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一、嵌入式视觉系统行业会展活动及其市场影响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2025年中国嵌入式视觉系统企业发展企业发展策略与建议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嵌入式视觉系统销售模式与渠道策略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嵌入式视觉系统品牌与市场推广策略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嵌入式视觉系统研发投入与技术创新能力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嵌入式视觉系统合作联盟与资源整合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中国嵌入式视觉系统行业风险与对策</w:t>
      </w:r>
      <w:r>
        <w:rPr>
          <w:rFonts w:hint="eastAsia"/>
        </w:rPr>
        <w:br/>
      </w:r>
      <w:r>
        <w:rPr>
          <w:rFonts w:hint="eastAsia"/>
        </w:rPr>
        <w:t>　　第一节 嵌入式视觉系统行业SWOT分析</w:t>
      </w:r>
      <w:r>
        <w:rPr>
          <w:rFonts w:hint="eastAsia"/>
        </w:rPr>
        <w:br/>
      </w:r>
      <w:r>
        <w:rPr>
          <w:rFonts w:hint="eastAsia"/>
        </w:rPr>
        <w:t>　　　　一、嵌入式视觉系统行业优势</w:t>
      </w:r>
      <w:r>
        <w:rPr>
          <w:rFonts w:hint="eastAsia"/>
        </w:rPr>
        <w:br/>
      </w:r>
      <w:r>
        <w:rPr>
          <w:rFonts w:hint="eastAsia"/>
        </w:rPr>
        <w:t>　　　　二、嵌入式视觉系统行业劣势</w:t>
      </w:r>
      <w:r>
        <w:rPr>
          <w:rFonts w:hint="eastAsia"/>
        </w:rPr>
        <w:br/>
      </w:r>
      <w:r>
        <w:rPr>
          <w:rFonts w:hint="eastAsia"/>
        </w:rPr>
        <w:t>　　　　三、嵌入式视觉系统市场机会</w:t>
      </w:r>
      <w:r>
        <w:rPr>
          <w:rFonts w:hint="eastAsia"/>
        </w:rPr>
        <w:br/>
      </w:r>
      <w:r>
        <w:rPr>
          <w:rFonts w:hint="eastAsia"/>
        </w:rPr>
        <w:t>　　　　四、嵌入式视觉系统市场威胁</w:t>
      </w:r>
      <w:r>
        <w:rPr>
          <w:rFonts w:hint="eastAsia"/>
        </w:rPr>
        <w:br/>
      </w:r>
      <w:r>
        <w:rPr>
          <w:rFonts w:hint="eastAsia"/>
        </w:rPr>
        <w:t>　　第二节 嵌入式视觉系统行业风险及对策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2025-2031年中国嵌入式视觉系统行业前景与发展趋势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2024-2025年嵌入式视觉系统行业发展环境分析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一、嵌入式视觉系统行业主管部门与监管体制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二、嵌入式视觉系统行业主要法律法规及政策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三、嵌入式视觉系统行业标准与质量监管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2025-2031年嵌入式视觉系统行业发展趋势与方向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2025-2031年嵌入式视觉系统行业发展潜力与机遇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嵌入式视觉系统行业研究结论与建议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[⋅中⋅智⋅林⋅]嵌入式视觉系统行业发展建议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嵌入式视觉系统行业类别</w:t>
      </w:r>
      <w:r>
        <w:rPr>
          <w:rFonts w:hint="eastAsia"/>
        </w:rPr>
        <w:br/>
      </w:r>
      <w:r>
        <w:rPr>
          <w:rFonts w:hint="eastAsia"/>
        </w:rPr>
        <w:t>　　图表 嵌入式视觉系统行业产业链调研</w:t>
      </w:r>
      <w:r>
        <w:rPr>
          <w:rFonts w:hint="eastAsia"/>
        </w:rPr>
        <w:br/>
      </w:r>
      <w:r>
        <w:rPr>
          <w:rFonts w:hint="eastAsia"/>
        </w:rPr>
        <w:t>　　图表 嵌入式视觉系统行业现状</w:t>
      </w:r>
      <w:r>
        <w:rPr>
          <w:rFonts w:hint="eastAsia"/>
        </w:rPr>
        <w:br/>
      </w:r>
      <w:r>
        <w:rPr>
          <w:rFonts w:hint="eastAsia"/>
        </w:rPr>
        <w:t>　　图表 嵌入式视觉系统行业标准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2025年中国嵌入式视觉系统行业产能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2019-2024年中国嵌入式视觉系统行业产量统计</w:t>
      </w:r>
      <w:r>
        <w:rPr>
          <w:rFonts w:hint="eastAsia"/>
        </w:rPr>
        <w:br/>
      </w:r>
      <w:r>
        <w:rPr>
          <w:rFonts w:hint="eastAsia"/>
        </w:rPr>
        <w:t>　　图表 嵌入式视觉系统行业动态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2025年中国嵌入式视觉系统行业需求区域调研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2019-2024年中国嵌入式视觉系统行情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**地区嵌入式视觉系统市场规模</w:t>
      </w:r>
      <w:r>
        <w:rPr>
          <w:rFonts w:hint="eastAsia"/>
        </w:rPr>
        <w:br/>
      </w:r>
      <w:r>
        <w:rPr>
          <w:rFonts w:hint="eastAsia"/>
        </w:rPr>
        <w:t>　　图表 **地区嵌入式视觉系统行业市场需求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**地区嵌入式视觉系统市场调研</w:t>
      </w:r>
      <w:r>
        <w:rPr>
          <w:rFonts w:hint="eastAsia"/>
        </w:rPr>
        <w:br/>
      </w:r>
      <w:r>
        <w:rPr>
          <w:rFonts w:hint="eastAsia"/>
        </w:rPr>
        <w:t>　　图表 **地区嵌入式视觉系统行业市场需求分析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**地区嵌入式视觉系统市场规模</w:t>
      </w:r>
      <w:r>
        <w:rPr>
          <w:rFonts w:hint="eastAsia"/>
        </w:rPr>
        <w:br/>
      </w:r>
      <w:r>
        <w:rPr>
          <w:rFonts w:hint="eastAsia"/>
        </w:rPr>
        <w:t>　　图表 **地区嵌入式视觉系统行业市场需求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**地区嵌入式视觉系统市场调研</w:t>
      </w:r>
      <w:r>
        <w:rPr>
          <w:rFonts w:hint="eastAsia"/>
        </w:rPr>
        <w:br/>
      </w:r>
      <w:r>
        <w:rPr>
          <w:rFonts w:hint="eastAsia"/>
        </w:rPr>
        <w:t>　　图表 **地区嵌入式视觉系统行业市场需求分析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嵌入式视觉系统行业准入条件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2025年中国嵌入式视觉系统市场前景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c65eb6ff44308" w:history="1">
        <w:r>
          <w:rPr>
            <w:rStyle w:val="Hyperlink"/>
          </w:rPr>
          <w:t>中国嵌入式视觉系统行业市场调研与前景趋势分析报告（2025-2031年）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c65eb6ff44308" w:history="1">
        <w:r>
          <w:rPr>
            <w:rStyle w:val="Hyperlink"/>
          </w:rPr>
          <w:t>https://www.20087.com/2/90/QianRuShiShiJueXiTongFaZhanQianJingFenXi.html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热点：STM32F嵌入式题、嵌入式视觉硬件方案、opencv嵌入式视觉、嵌入式视觉开发工程师、嵌入式与fpga的应用、嵌入式机器视觉、嵌入式图像处理、嵌入式与机器视觉、嵌入式视觉处理器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fba579ee4934" w:history="1">
      <w:r>
        <w:rPr>
          <w:rStyle w:val="Hyperlink"/>
        </w:rPr>
        <w:t>中国嵌入式视觉系统行业市场调研与前景趋势分析报告（2025-2031年）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anRuShiShiJueXiTongFaZhanQianJingFenXi.html" TargetMode="External" Id="Rd2bc65eb6ff4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anRuShiShiJueXiTongFaZhanQianJingFenXi.html" TargetMode="External" Id="R2de6fba579ee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2025-06-29T00:52:56Z</dcterms:created>
  <dcterms:modified xsi:type="dcterms:W3CDTF">2025-06-29T01:52:56Z</dcterms:modified>
  <dc:subject>中国嵌入式视觉系统行业市场调研与前景趋势分析报告（2025-2031年）</dc:subject>
  <dc:title>中国嵌入式视觉系统行业市场调研与前景趋势分析报告（2025-2031年）</dc:title>
  <cp:keywords>中国嵌入式视觉系统行业市场调研与前景趋势分析报告（2025-2031年）</cp:keywords>
  <dc:description>中国嵌入式视觉系统行业市场调研与前景趋势分析报告（2025-2031年）</dc:description>
</cp:coreProperties>
</file>