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4c5f958f4043" w:history="1">
              <w:r>
                <w:rPr>
                  <w:rStyle w:val="Hyperlink"/>
                </w:rPr>
                <w:t>2025-2031年中国工业控制业功率器件市场现状深度调研与发展趋势报告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4c5f958f4043" w:history="1">
              <w:r>
                <w:rPr>
                  <w:rStyle w:val="Hyperlink"/>
                </w:rPr>
                <w:t>2025-2031年中国工业控制业功率器件市场现状深度调研与发展趋势报告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4c5f958f4043" w:history="1">
                <w:r>
                  <w:rPr>
                    <w:rStyle w:val="Hyperlink"/>
                  </w:rPr>
                  <w:t>https://www.20087.com/2/20/GongYeKongZhiYeGongLvQiJianWeiLaiFaZhanQuShi.html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领域对功率器件的需求日益增长，特别是随着智能制造和新能源产业的兴起，高效、小型化、高频化的功率半导体器件成为主流。IGBT、SiC（碳化硅）和GaN（氮化镓）等先进材料的功率器件因其优越的性能，在电力电子转换、电机驱动和电源管理等方面展现出广泛的应用潜力。</w:t>
      </w:r>
      <w:r>
        <w:rPr>
          <w:rFonts w:hint="eastAsia"/>
        </w:rPr>
        <w:br/>
      </w:r>
      <w:r>
        <w:rPr>
          <w:rFonts w:hint="eastAsia"/>
        </w:rPr>
        <w:t>　　功率器件技术的未来发展趋势将侧重于材料创新与封装技术的突破。SiC和GaN器件凭借更高的开关频率、更低的损耗和更强的耐高温性能，将在高压大功率应用中扮演更重要角色。同时，三维封装和集成模块设计将使功率密度进一步提升，满足工业控制领域对紧凑、高效解决方案的需求。此外，伴随智能制造的深入，功率器件的智能化和故障自诊断功能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4c5f958f4043" w:history="1">
        <w:r>
          <w:rPr>
            <w:rStyle w:val="Hyperlink"/>
          </w:rPr>
          <w:t>2025-2031年中国工业控制业功率器件市场现状深度调研与发展趋势报告</w:t>
        </w:r>
      </w:hyperlink>
      <w:r>
        <w:rPr>
          <w:rFonts w:hint="eastAsia"/>
        </w:rPr>
        <w:t>》基于多年工业控制业功率器件行业研究积累，结合当前市场发展现状，依托国家权威数据资源和长期市场监测数据库，对工业控制业功率器件行业进行了全面调研与分析。报告详细阐述了工业控制业功率器件市场规模、市场前景、发展趋势、技术现状及未来方向，重点分析了行业内主要企业的竞争格局，并通过SWOT分析揭示了工业控制业功率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f4c5f958f4043" w:history="1">
        <w:r>
          <w:rPr>
            <w:rStyle w:val="Hyperlink"/>
          </w:rPr>
          <w:t>2025-2031年中国工业控制业功率器件市场现状深度调研与发展趋势报告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》为投资者提供了准确的市场现状解读，帮助预判行业前景，挖掘投资价值，同时从投资策略和营销策略等角度提出实用建议，助力投资者在工业控制业功率器件行业中把握机遇、规避风险。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中国功率器件所属行业发展综述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功率器件行业统计标准</w:t>
      </w:r>
      <w:r>
        <w:rPr>
          <w:rFonts w:hint="eastAsia"/>
        </w:rPr>
        <w:br/>
      </w:r>
      <w:r>
        <w:rPr>
          <w:rFonts w:hint="eastAsia"/>
        </w:rPr>
        <w:t>　　　　一、功率器件行业统计部门和统计口径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二、功率器件行业统计方法</w:t>
      </w:r>
      <w:r>
        <w:rPr>
          <w:rFonts w:hint="eastAsia"/>
        </w:rPr>
        <w:br/>
      </w:r>
      <w:r>
        <w:rPr>
          <w:rFonts w:hint="eastAsia"/>
        </w:rPr>
        <w:t>　　　　三、功率器件行业数据种类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 、硅材料市场分析</w:t>
      </w:r>
      <w:r>
        <w:rPr>
          <w:rFonts w:hint="eastAsia"/>
        </w:rPr>
        <w:br/>
      </w:r>
      <w:r>
        <w:rPr>
          <w:rFonts w:hint="eastAsia"/>
        </w:rPr>
        <w:t>　　　　　　2 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 、芯片市场发展分析</w:t>
      </w:r>
      <w:r>
        <w:rPr>
          <w:rFonts w:hint="eastAsia"/>
        </w:rPr>
        <w:br/>
      </w:r>
      <w:r>
        <w:rPr>
          <w:rFonts w:hint="eastAsia"/>
        </w:rPr>
        <w:t>　　　　　　4 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　　（2）金属铜市场价格变化趋势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　　1 、市场空间广阔</w:t>
      </w:r>
      <w:r>
        <w:rPr>
          <w:rFonts w:hint="eastAsia"/>
        </w:rPr>
        <w:br/>
      </w:r>
      <w:r>
        <w:rPr>
          <w:rFonts w:hint="eastAsia"/>
        </w:rPr>
        <w:t>　　　　　　2 、产业链初成，进口替代在即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　　3 、产品主要集中在低端市场</w:t>
      </w:r>
      <w:r>
        <w:rPr>
          <w:rFonts w:hint="eastAsia"/>
        </w:rPr>
        <w:br/>
      </w:r>
      <w:r>
        <w:rPr>
          <w:rFonts w:hint="eastAsia"/>
        </w:rPr>
        <w:t>　　　　三、2025年功率器件所属行业经营情况分析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、2025年功率器件所属行业经营效益分析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、2025年功率器件所属行业盈利能力分析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、2025年功率器件所属行业运营能力分析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、2025年功率器件所属行业偿债能力分析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、2025年功率器件所属行业发展能力分析</w:t>
      </w:r>
      <w:r>
        <w:rPr>
          <w:rFonts w:hint="eastAsia"/>
        </w:rPr>
        <w:br/>
      </w:r>
      <w:r>
        <w:rPr>
          <w:rFonts w:hint="eastAsia"/>
        </w:rPr>
        <w:t>　　第二节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 、产业政策的支持</w:t>
      </w:r>
      <w:r>
        <w:rPr>
          <w:rFonts w:hint="eastAsia"/>
        </w:rPr>
        <w:br/>
      </w:r>
      <w:r>
        <w:rPr>
          <w:rFonts w:hint="eastAsia"/>
        </w:rPr>
        <w:t>　　　　　　2 、技术的创新与突破</w:t>
      </w:r>
      <w:r>
        <w:rPr>
          <w:rFonts w:hint="eastAsia"/>
        </w:rPr>
        <w:br/>
      </w:r>
      <w:r>
        <w:rPr>
          <w:rFonts w:hint="eastAsia"/>
        </w:rPr>
        <w:t>　　　　　　3 、下游市场的推动</w:t>
      </w:r>
      <w:r>
        <w:rPr>
          <w:rFonts w:hint="eastAsia"/>
        </w:rPr>
        <w:br/>
      </w:r>
      <w:r>
        <w:rPr>
          <w:rFonts w:hint="eastAsia"/>
        </w:rPr>
        <w:t>　　　　二、2020-2025年功率器件行业经济指标分析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 、2020-2025年不同地区资产总额情况分析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 、2020-2025年不同地区负债情况分析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 、2020-2025年不同地区销售利润情况分析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 、2020-2025年不同地区利润总额情况分析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 、2020-2025年不同地区产成品情况分析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 、2020-2025年不同地区单位数及亏损单位数情况分析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 、2020-2025年不同地区亏损总额情况分析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功率器件所属行业供需平衡分析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一、2020-2025年全国功率器件所属行业供给情况分析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 、2020-2025年全国功率器件所属行业总产值分析</w:t>
      </w:r>
      <w:r>
        <w:rPr>
          <w:rFonts w:hint="eastAsia"/>
        </w:rPr>
        <w:br/>
      </w:r>
      <w:r>
        <w:rPr>
          <w:rFonts w:hint="eastAsia"/>
        </w:rPr>
        <w:t>　　　　　　2 、2020-2025年全国功率器件所属行业产成品分析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二、2020-2025年全国功率器件所属行业需求情况分析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 、2020-2025年全国功率器件所属行业销售产值分析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、2020-2025年全国功率器件所属行业销售收入分析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三、2020-2025年全国功率器件所属行业产销率分析</w:t>
      </w:r>
      <w:r>
        <w:rPr>
          <w:rFonts w:hint="eastAsia"/>
        </w:rPr>
        <w:br/>
      </w:r>
      <w:r>
        <w:rPr>
          <w:rFonts w:hint="eastAsia"/>
        </w:rPr>
        <w:t>　　第四节 2025年功率器件行业运营状况分析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第五节 2025-2031年中国功率器件所属行业发展前景预测</w:t>
      </w:r>
      <w:r>
        <w:rPr>
          <w:rFonts w:hint="eastAsia"/>
        </w:rPr>
        <w:br/>
      </w:r>
      <w:r>
        <w:rPr>
          <w:rFonts w:hint="eastAsia"/>
        </w:rPr>
        <w:t>　　　　一、功率器件行业发展的驱动因素分析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、宏观政策环境的支持</w:t>
      </w:r>
      <w:r>
        <w:rPr>
          <w:rFonts w:hint="eastAsia"/>
        </w:rPr>
        <w:br/>
      </w:r>
      <w:r>
        <w:rPr>
          <w:rFonts w:hint="eastAsia"/>
        </w:rPr>
        <w:t>　　　　　　2 、下游产业需求旺盛</w:t>
      </w:r>
      <w:r>
        <w:rPr>
          <w:rFonts w:hint="eastAsia"/>
        </w:rPr>
        <w:br/>
      </w:r>
      <w:r>
        <w:rPr>
          <w:rFonts w:hint="eastAsia"/>
        </w:rPr>
        <w:t>　　　　二、功率器件行业发展的障碍因素分析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、全球经济环境不容乐观</w:t>
      </w:r>
      <w:r>
        <w:rPr>
          <w:rFonts w:hint="eastAsia"/>
        </w:rPr>
        <w:br/>
      </w:r>
      <w:r>
        <w:rPr>
          <w:rFonts w:hint="eastAsia"/>
        </w:rPr>
        <w:t>　　　　　　2 、国外企业垄断核心技术，国内企业进入成本高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三、功率器件行业发展趋势</w:t>
      </w:r>
      <w:r>
        <w:rPr>
          <w:rFonts w:hint="eastAsia"/>
        </w:rPr>
        <w:br/>
      </w:r>
      <w:r>
        <w:rPr>
          <w:rFonts w:hint="eastAsia"/>
        </w:rPr>
        <w:t>　　　　　　1 、新型功率器件不断出现</w:t>
      </w:r>
      <w:r>
        <w:rPr>
          <w:rFonts w:hint="eastAsia"/>
        </w:rPr>
        <w:br/>
      </w:r>
      <w:r>
        <w:rPr>
          <w:rFonts w:hint="eastAsia"/>
        </w:rPr>
        <w:t>　　　　　　2 、新材料、新技术不断发展和应用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　　3 、体积小型化、组装模块化、功能系统化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四、2025-2031年功率器件行业发展前景预测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 、行业规模预测</w:t>
      </w:r>
      <w:r>
        <w:rPr>
          <w:rFonts w:hint="eastAsia"/>
        </w:rPr>
        <w:br/>
      </w:r>
      <w:r>
        <w:rPr>
          <w:rFonts w:hint="eastAsia"/>
        </w:rPr>
        <w:t>　　　　　　2 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二、功率器件行业发展规划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工业控制所属行业功率器件需求潜力分析</w:t>
      </w:r>
      <w:r>
        <w:rPr>
          <w:rFonts w:hint="eastAsia"/>
        </w:rPr>
        <w:br/>
      </w:r>
      <w:r>
        <w:rPr>
          <w:rFonts w:hint="eastAsia"/>
        </w:rPr>
        <w:t>　　第一节 工业控制行业发展概况</w:t>
      </w:r>
      <w:r>
        <w:rPr>
          <w:rFonts w:hint="eastAsia"/>
        </w:rPr>
        <w:br/>
      </w:r>
      <w:r>
        <w:rPr>
          <w:rFonts w:hint="eastAsia"/>
        </w:rPr>
        <w:t>　　第二节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一、工业pc市场分析</w:t>
      </w:r>
      <w:r>
        <w:rPr>
          <w:rFonts w:hint="eastAsia"/>
        </w:rPr>
        <w:br/>
      </w:r>
      <w:r>
        <w:rPr>
          <w:rFonts w:hint="eastAsia"/>
        </w:rPr>
        <w:t>　　　　二、仪器仪表市场分析</w:t>
      </w:r>
      <w:r>
        <w:rPr>
          <w:rFonts w:hint="eastAsia"/>
        </w:rPr>
        <w:br/>
      </w:r>
      <w:r>
        <w:rPr>
          <w:rFonts w:hint="eastAsia"/>
        </w:rPr>
        <w:t>　　　　三、工业控制设备市场分析</w:t>
      </w:r>
      <w:r>
        <w:rPr>
          <w:rFonts w:hint="eastAsia"/>
        </w:rPr>
        <w:br/>
      </w:r>
      <w:r>
        <w:rPr>
          <w:rFonts w:hint="eastAsia"/>
        </w:rPr>
        <w:t>　　第三节 工业控制行业发展趋势</w:t>
      </w:r>
      <w:r>
        <w:rPr>
          <w:rFonts w:hint="eastAsia"/>
        </w:rPr>
        <w:br/>
      </w:r>
      <w:r>
        <w:rPr>
          <w:rFonts w:hint="eastAsia"/>
        </w:rPr>
        <w:t>　　第四节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第二节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三、功率器件行业盈利因素分析</w:t>
      </w:r>
      <w:r>
        <w:rPr>
          <w:rFonts w:hint="eastAsia"/>
        </w:rPr>
        <w:br/>
      </w:r>
      <w:r>
        <w:rPr>
          <w:rFonts w:hint="eastAsia"/>
        </w:rPr>
        <w:t>　　第三节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二、功率器件行业投资建议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2025-2031年中国工业控制业功率器件发展趋势分析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一、2025年中国工业控制业功率器件发展形势分析</w:t>
      </w:r>
      <w:r>
        <w:rPr>
          <w:rFonts w:hint="eastAsia"/>
        </w:rPr>
        <w:br/>
      </w:r>
      <w:r>
        <w:rPr>
          <w:rFonts w:hint="eastAsia"/>
        </w:rPr>
        <w:t>　　　　二、发展工业控制业功率器件产业的机遇及趋势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三、未来10年中国工业控制业功率器件产业发展规划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四、2025-2031年中国工业控制业功率器件产量预测</w:t>
      </w:r>
      <w:r>
        <w:rPr>
          <w:rFonts w:hint="eastAsia"/>
        </w:rPr>
        <w:br/>
      </w:r>
      <w:r>
        <w:rPr>
          <w:rFonts w:hint="eastAsia"/>
        </w:rPr>
        <w:t>　　第二节 2025-2031年工业控制业功率器件产业发展趋势探讨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一、2025-2031年工业控制业功率器件产业前景展望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二、2025-2031年工业控制业功率器件产业发展目标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4c5f958f4043" w:history="1">
        <w:r>
          <w:rPr>
            <w:rStyle w:val="Hyperlink"/>
          </w:rPr>
          <w:t>2025-2031年中国工业控制业功率器件市场现状深度调研与发展趋势报告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4c5f958f4043" w:history="1">
        <w:r>
          <w:rPr>
            <w:rStyle w:val="Hyperlink"/>
          </w:rPr>
          <w:t>https://www.20087.com/2/20/GongYeKongZhiYeGongLvQiJianWeiLaiFaZhanQuShi.html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功率器件、工业控制业功率器件是什么、功率器件市场规模、工业控制器原理及应用技术、半导体功率器件、工业控制元器件、大功率电力电子器件前景、当今主要的工业控制器有哪些?、功率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deb3d7134731" w:history="1">
      <w:r>
        <w:rPr>
          <w:rStyle w:val="Hyperlink"/>
        </w:rPr>
        <w:t>2025-2031年中国工业控制业功率器件市场现状深度调研与发展趋势报告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YeKongZhiYeGongLvQiJianWeiLaiFaZhanQuShi.html" TargetMode="External" Id="R7c8f4c5f958f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YeKongZhiYeGongLvQiJianWeiLaiFaZhanQuShi.html" TargetMode="External" Id="R3cf0deb3d71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2025-05-04T02:17:00Z</dcterms:created>
  <dcterms:modified xsi:type="dcterms:W3CDTF">2025-05-04T03:17:00Z</dcterms:modified>
  <dc:subject>2025-2031年中国工业控制业功率器件市场现状深度调研与发展趋势报告</dc:subject>
  <dc:title>2025-2031年中国工业控制业功率器件市场现状深度调研与发展趋势报告</dc:title>
  <cp:keywords>2025-2031年中国工业控制业功率器件市场现状深度调研与发展趋势报告</cp:keywords>
  <dc:description>2025-2031年中国工业控制业功率器件市场现状深度调研与发展趋势报告</dc:description>
</cp:coreProperties>
</file>