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ac578a18149ea" w:history="1">
              <w:r>
                <w:rPr>
                  <w:rStyle w:val="Hyperlink"/>
                </w:rPr>
                <w:t>2026-2032年全球与中国工业芯片行业现状调研分析及市场前景预测报告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ac578a18149ea" w:history="1">
              <w:r>
                <w:rPr>
                  <w:rStyle w:val="Hyperlink"/>
                </w:rPr>
                <w:t>2026-2032年全球与中国工业芯片行业现状调研分析及市场前景预测报告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ac578a18149ea" w:history="1">
                <w:r>
                  <w:rPr>
                    <w:rStyle w:val="Hyperlink"/>
                  </w:rPr>
                  <w:t>https://www.20087.com/2/50/GongYeXinPianDeXianZhuangYuFaZhanQianJing.html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芯片是支撑自动化、能源管理、轨道交通及高端制造等关键领域的核心元器件，其技术要求显著区别于消费级芯片，强调高可靠性、长生命周期、宽温域适应性及抗电磁干扰能力。目前，工业芯片已广泛应用于可编程逻辑控制器（PLC）、电机驱动器、工业通信模块及边缘计算节点中，主流产品涵盖微控制器、电源管理IC、模拟信号处理器及专用集成电路（ASIC）。尽管国际头部厂商仍主导高端市场，但近年来本土企业通过聚焦细分应用场景，如工业物联网节点、智能电表及伺服控制，逐步构建起差异化竞争力。然而，工业芯片生态仍受制于设计工具链依赖、车规与工规认证周期长、以及供应链韧性不足等问题，尤其在地缘政治扰动下，自主可控能力成为行业关注焦点。</w:t>
      </w:r>
      <w:r>
        <w:rPr>
          <w:rFonts w:hint="eastAsia"/>
        </w:rPr>
        <w:br/>
      </w:r>
      <w:r>
        <w:rPr>
          <w:rFonts w:hint="eastAsia"/>
        </w:rPr>
        <w:t>　　未来，工业芯片将加速向高集成度、功能安全强化与软硬协同方向演进。随着工业4.0深入实施，集成了AI推理单元、安全加密引擎与多协议通信接口的系统级芯片（SoC）将成为新一代工业设备的标准配置，支持本地智能决策与端边云协同。功能安全标准（如IEC 61508、ISO 13849）的普及将推动芯片内置冗余架构、故障检测机制与安全启动流程成为标配。同时，开源硬件架构（如RISC-V）的兴起为工业芯片提供了灵活、可定制且免授权费的技术路径，有望加速国产替代进程。在供应链层面，垂直整合与区域性产能布局将成为提升韧性的关键策略，推动工业芯片从“可用”向“可信、可靠、可维”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ac578a18149ea" w:history="1">
        <w:r>
          <w:rPr>
            <w:rStyle w:val="Hyperlink"/>
          </w:rPr>
          <w:t>2026-2032年全球与中国工业芯片行业现状调研分析及市场前景预测报告</w:t>
        </w:r>
      </w:hyperlink>
      <w:r>
        <w:rPr>
          <w:rFonts w:hint="eastAsia"/>
        </w:rPr>
        <w:t>》通过对工业芯片行业的全面调研，系统分析了工业芯片市场规模、技术现状及未来发展方向，揭示了行业竞争格局的演变趋势与潜在问题。同时，报告评估了工业芯片行业投资价值与效益，识别了发展中的主要挑战与机遇，并结合SWOT分析为投资者和企业提供了科学的战略建议。此外，报告重点聚焦工业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计算及控制类芯片</w:t>
      </w:r>
      <w:r>
        <w:rPr>
          <w:rFonts w:hint="eastAsia"/>
        </w:rPr>
        <w:br/>
      </w:r>
      <w:r>
        <w:rPr>
          <w:rFonts w:hint="eastAsia"/>
        </w:rPr>
        <w:t>　　　　1.3.3 通信类芯</w:t>
      </w:r>
      <w:r>
        <w:rPr>
          <w:rFonts w:hint="eastAsia"/>
        </w:rPr>
        <w:br/>
      </w:r>
      <w:r>
        <w:rPr>
          <w:rFonts w:hint="eastAsia"/>
        </w:rPr>
        <w:t>　　　　1.3.4 模拟类芯片</w:t>
      </w:r>
      <w:r>
        <w:rPr>
          <w:rFonts w:hint="eastAsia"/>
        </w:rPr>
        <w:br/>
      </w:r>
      <w:r>
        <w:rPr>
          <w:rFonts w:hint="eastAsia"/>
        </w:rPr>
        <w:t>　　　　1.3.5 存储器</w:t>
      </w:r>
      <w:r>
        <w:rPr>
          <w:rFonts w:hint="eastAsia"/>
        </w:rPr>
        <w:br/>
      </w:r>
      <w:r>
        <w:rPr>
          <w:rFonts w:hint="eastAsia"/>
        </w:rPr>
        <w:t>　　　　1.3.6 传感器</w:t>
      </w:r>
      <w:r>
        <w:rPr>
          <w:rFonts w:hint="eastAsia"/>
        </w:rPr>
        <w:br/>
      </w:r>
      <w:r>
        <w:rPr>
          <w:rFonts w:hint="eastAsia"/>
        </w:rPr>
        <w:t>　　　　1.3.7 安全芯片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电力和能源</w:t>
      </w:r>
      <w:r>
        <w:rPr>
          <w:rFonts w:hint="eastAsia"/>
        </w:rPr>
        <w:br/>
      </w:r>
      <w:r>
        <w:rPr>
          <w:rFonts w:hint="eastAsia"/>
        </w:rPr>
        <w:t>　　　　1.4.3 轨道交通</w:t>
      </w:r>
      <w:r>
        <w:rPr>
          <w:rFonts w:hint="eastAsia"/>
        </w:rPr>
        <w:br/>
      </w:r>
      <w:r>
        <w:rPr>
          <w:rFonts w:hint="eastAsia"/>
        </w:rPr>
        <w:t>　　　　1.4.4 工厂自动化与控制系统</w:t>
      </w:r>
      <w:r>
        <w:rPr>
          <w:rFonts w:hint="eastAsia"/>
        </w:rPr>
        <w:br/>
      </w:r>
      <w:r>
        <w:rPr>
          <w:rFonts w:hint="eastAsia"/>
        </w:rPr>
        <w:t>　　　　1.4.5 医疗电子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工业芯片有利因素</w:t>
      </w:r>
      <w:r>
        <w:rPr>
          <w:rFonts w:hint="eastAsia"/>
        </w:rPr>
        <w:br/>
      </w:r>
      <w:r>
        <w:rPr>
          <w:rFonts w:hint="eastAsia"/>
        </w:rPr>
        <w:t>　　　　1.5.3 .2 工业芯片不利因素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全球主要厂商工业芯片产品类型及应用</w:t>
      </w:r>
      <w:r>
        <w:rPr>
          <w:rFonts w:hint="eastAsia"/>
        </w:rPr>
        <w:br/>
      </w:r>
      <w:r>
        <w:rPr>
          <w:rFonts w:hint="eastAsia"/>
        </w:rPr>
        <w:t>　　2.9 工业芯片行业集中度、竞争程度分析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全球工业芯片总体规模分析</w:t>
      </w:r>
      <w:r>
        <w:rPr>
          <w:rFonts w:hint="eastAsia"/>
        </w:rPr>
        <w:br/>
      </w:r>
      <w:r>
        <w:rPr>
          <w:rFonts w:hint="eastAsia"/>
        </w:rPr>
        <w:t>　　3.1 全球工业芯片供需现状及预测（2021-2032）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中国市场工业芯片进出口（2021-2032）</w:t>
      </w:r>
      <w:r>
        <w:rPr>
          <w:rFonts w:hint="eastAsia"/>
        </w:rPr>
        <w:br/>
      </w:r>
      <w:r>
        <w:rPr>
          <w:rFonts w:hint="eastAsia"/>
        </w:rPr>
        <w:t>　　3.4 全球工业芯片销量及销售额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不同产品类型工业芯片分析</w:t>
      </w:r>
      <w:r>
        <w:rPr>
          <w:rFonts w:hint="eastAsia"/>
        </w:rPr>
        <w:br/>
      </w:r>
      <w:r>
        <w:rPr>
          <w:rFonts w:hint="eastAsia"/>
        </w:rPr>
        <w:t>　　6.1 全球不同产品类型工业芯片销量（2021-2032）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不同应用工业芯片分析</w:t>
      </w:r>
      <w:r>
        <w:rPr>
          <w:rFonts w:hint="eastAsia"/>
        </w:rPr>
        <w:br/>
      </w:r>
      <w:r>
        <w:rPr>
          <w:rFonts w:hint="eastAsia"/>
        </w:rPr>
        <w:t>　　7.1 全球不同应用工业芯片销量（2021-2032）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工业芯片行业发展趋势</w:t>
      </w:r>
      <w:r>
        <w:rPr>
          <w:rFonts w:hint="eastAsia"/>
        </w:rPr>
        <w:br/>
      </w:r>
      <w:r>
        <w:rPr>
          <w:rFonts w:hint="eastAsia"/>
        </w:rPr>
        <w:t>　　8.2 工业芯片行业主要驱动因素</w:t>
      </w:r>
      <w:r>
        <w:rPr>
          <w:rFonts w:hint="eastAsia"/>
        </w:rPr>
        <w:br/>
      </w:r>
      <w:r>
        <w:rPr>
          <w:rFonts w:hint="eastAsia"/>
        </w:rPr>
        <w:t>　　8.3 工业芯片中国企业SWOT分析</w:t>
      </w:r>
      <w:r>
        <w:rPr>
          <w:rFonts w:hint="eastAsia"/>
        </w:rPr>
        <w:br/>
      </w:r>
      <w:r>
        <w:rPr>
          <w:rFonts w:hint="eastAsia"/>
        </w:rPr>
        <w:t>　　8.4 中国工业芯片行业政策环境分析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工业芯片行业产业链简介</w:t>
      </w:r>
      <w:r>
        <w:rPr>
          <w:rFonts w:hint="eastAsia"/>
        </w:rPr>
        <w:br/>
      </w:r>
      <w:r>
        <w:rPr>
          <w:rFonts w:hint="eastAsia"/>
        </w:rPr>
        <w:t>　　　　9.1.1 工业芯片行业供应链分析</w:t>
      </w:r>
      <w:r>
        <w:rPr>
          <w:rFonts w:hint="eastAsia"/>
        </w:rPr>
        <w:br/>
      </w:r>
      <w:r>
        <w:rPr>
          <w:rFonts w:hint="eastAsia"/>
        </w:rPr>
        <w:t>　　　　9.1.2 工业芯片主要原料及供应情况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工业芯片行业采购模式</w:t>
      </w:r>
      <w:r>
        <w:rPr>
          <w:rFonts w:hint="eastAsia"/>
        </w:rPr>
        <w:br/>
      </w:r>
      <w:r>
        <w:rPr>
          <w:rFonts w:hint="eastAsia"/>
        </w:rPr>
        <w:t>　　9.3 工业芯片行业生产模式</w:t>
      </w:r>
      <w:r>
        <w:rPr>
          <w:rFonts w:hint="eastAsia"/>
        </w:rPr>
        <w:br/>
      </w:r>
      <w:r>
        <w:rPr>
          <w:rFonts w:hint="eastAsia"/>
        </w:rPr>
        <w:t>　　9.4 工业芯片行业销售模式及销售渠道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工业芯片行业发展主要特点</w:t>
      </w:r>
      <w:r>
        <w:rPr>
          <w:rFonts w:hint="eastAsia"/>
        </w:rPr>
        <w:br/>
      </w:r>
      <w:r>
        <w:rPr>
          <w:rFonts w:hint="eastAsia"/>
        </w:rPr>
        <w:t>　　表 4： 工业芯片行业发展有利因素分析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进入工业芯片行业壁垒</w:t>
      </w:r>
      <w:r>
        <w:rPr>
          <w:rFonts w:hint="eastAsia"/>
        </w:rPr>
        <w:br/>
      </w:r>
      <w:r>
        <w:rPr>
          <w:rFonts w:hint="eastAsia"/>
        </w:rPr>
        <w:t>　　表 7： 工业芯片主要企业在国际市场占有率（按销量，2023-2026）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工业芯片主要企业在国际市场占有率（按收入，2023-2026）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工业芯片主要企业在中国市场占有率（按销量，2023-2026）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工业芯片主要企业在中国市场占有率（按收入，2023-2026）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全球主要地区工业芯片产量（2021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全球主要地区工业芯片产量（2021-2026）&amp;（百万颗）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全球主要地区工业芯片产量（2027-2032）&amp;（百万颗）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全球主要地区工业芯片产量市场份额（2021-2026）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中国市场工业芯片产量、销量、进出口预测（2027-2032）&amp;（百万颗）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全球主要地区工业芯片销售收入增速：（2021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全球主要地区工业芯片销量市场份额（2021-2026）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全球主要地区工业芯片销量份额（2027-2032）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全球不同应用工业芯片销量市场份额（2021-2026）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158： 中国不同应用工业芯片销量市场份额（2021-2026）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工业芯片行业发展趋势</w:t>
      </w:r>
      <w:r>
        <w:rPr>
          <w:rFonts w:hint="eastAsia"/>
        </w:rPr>
        <w:br/>
      </w:r>
      <w:r>
        <w:rPr>
          <w:rFonts w:hint="eastAsia"/>
        </w:rPr>
        <w:t>　　表 166： 工业芯片行业主要驱动因素</w:t>
      </w:r>
      <w:r>
        <w:rPr>
          <w:rFonts w:hint="eastAsia"/>
        </w:rPr>
        <w:br/>
      </w:r>
      <w:r>
        <w:rPr>
          <w:rFonts w:hint="eastAsia"/>
        </w:rPr>
        <w:t>　　表 167： 工业芯片行业供应链分析</w:t>
      </w:r>
      <w:r>
        <w:rPr>
          <w:rFonts w:hint="eastAsia"/>
        </w:rPr>
        <w:br/>
      </w:r>
      <w:r>
        <w:rPr>
          <w:rFonts w:hint="eastAsia"/>
        </w:rPr>
        <w:t>　　表 168： 工业芯片上游原料供应商</w:t>
      </w:r>
      <w:r>
        <w:rPr>
          <w:rFonts w:hint="eastAsia"/>
        </w:rPr>
        <w:br/>
      </w:r>
      <w:r>
        <w:rPr>
          <w:rFonts w:hint="eastAsia"/>
        </w:rPr>
        <w:t>　　表 169： 工业芯片主要地区不同应用客户分析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计算及控制类芯片产品图片</w:t>
      </w:r>
      <w:r>
        <w:rPr>
          <w:rFonts w:hint="eastAsia"/>
        </w:rPr>
        <w:br/>
      </w:r>
      <w:r>
        <w:rPr>
          <w:rFonts w:hint="eastAsia"/>
        </w:rPr>
        <w:t>　　图 5： 通信类芯产品图片</w:t>
      </w:r>
      <w:r>
        <w:rPr>
          <w:rFonts w:hint="eastAsia"/>
        </w:rPr>
        <w:br/>
      </w:r>
      <w:r>
        <w:rPr>
          <w:rFonts w:hint="eastAsia"/>
        </w:rPr>
        <w:t>　　图 6： 模拟类芯片产品图片</w:t>
      </w:r>
      <w:r>
        <w:rPr>
          <w:rFonts w:hint="eastAsia"/>
        </w:rPr>
        <w:br/>
      </w:r>
      <w:r>
        <w:rPr>
          <w:rFonts w:hint="eastAsia"/>
        </w:rPr>
        <w:t>　　图 7： 存储器产品图片</w:t>
      </w:r>
      <w:r>
        <w:rPr>
          <w:rFonts w:hint="eastAsia"/>
        </w:rPr>
        <w:br/>
      </w:r>
      <w:r>
        <w:rPr>
          <w:rFonts w:hint="eastAsia"/>
        </w:rPr>
        <w:t>　　图 8： 传感器产品图片</w:t>
      </w:r>
      <w:r>
        <w:rPr>
          <w:rFonts w:hint="eastAsia"/>
        </w:rPr>
        <w:br/>
      </w:r>
      <w:r>
        <w:rPr>
          <w:rFonts w:hint="eastAsia"/>
        </w:rPr>
        <w:t>　　图 9： 安全芯片产品图片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全球不同应用工业芯片市场份额2025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电力和能源</w:t>
      </w:r>
      <w:r>
        <w:rPr>
          <w:rFonts w:hint="eastAsia"/>
        </w:rPr>
        <w:br/>
      </w:r>
      <w:r>
        <w:rPr>
          <w:rFonts w:hint="eastAsia"/>
        </w:rPr>
        <w:t>　　图 14： 轨道交通</w:t>
      </w:r>
      <w:r>
        <w:rPr>
          <w:rFonts w:hint="eastAsia"/>
        </w:rPr>
        <w:br/>
      </w:r>
      <w:r>
        <w:rPr>
          <w:rFonts w:hint="eastAsia"/>
        </w:rPr>
        <w:t>　　图 15： 工厂自动化与控制系统</w:t>
      </w:r>
      <w:r>
        <w:rPr>
          <w:rFonts w:hint="eastAsia"/>
        </w:rPr>
        <w:br/>
      </w:r>
      <w:r>
        <w:rPr>
          <w:rFonts w:hint="eastAsia"/>
        </w:rPr>
        <w:t>　　图 16： 医疗电子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2025年全球前五大生产商工业芯片市场份额</w:t>
      </w:r>
      <w:r>
        <w:rPr>
          <w:rFonts w:hint="eastAsia"/>
        </w:rPr>
        <w:br/>
      </w:r>
      <w:r>
        <w:rPr>
          <w:rFonts w:hint="eastAsia"/>
        </w:rPr>
        <w:t>　　图 19： 2025年全球工业芯片第一梯队、第二梯队和第三梯队厂商及市场份额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全球工业芯片产能、产量、产能利用率及发展趋势（2021-2032）&amp;（百万颗）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全球工业芯片产量、需求量及发展趋势（2021-2032）&amp;（百万颗）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全球主要地区工业芯片产量市场份额（2021-2032）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中国工业芯片产能、产量、产能利用率及发展趋势（2021-2032）&amp;（百万颗）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中国工业芯片产量、市场需求量及发展趋势（2021-2032）&amp;（百万颗）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全球工业芯片市场销售额及增长率：（2021-2032）&amp;（万元）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全球市场工业芯片市场规模：2021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全球市场工业芯片价格趋势（2021-2032）&amp;（元/颗）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全球主要地区工业芯片销售收入（2021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全球主要地区工业芯片销售收入市场份额（2021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中东市场工业芯片销量及增长率（2021-2032）&amp;（百万颗）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中东市场工业芯片收入及增长率（2021-2032）&amp;（万元）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全球不同产品类型工业芯片价格走势（2021-2032）&amp;（元/颗）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全球不同应用工业芯片价格走势（2021-2032）&amp;（元/颗）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49： 工业芯片中国企业SWOT分析</w:t>
      </w:r>
      <w:r>
        <w:rPr>
          <w:rFonts w:hint="eastAsia"/>
        </w:rPr>
        <w:br/>
      </w:r>
      <w:r>
        <w:rPr>
          <w:rFonts w:hint="eastAsia"/>
        </w:rPr>
        <w:t>　　图 50： 工业芯片产业链</w:t>
      </w:r>
      <w:r>
        <w:rPr>
          <w:rFonts w:hint="eastAsia"/>
        </w:rPr>
        <w:br/>
      </w:r>
      <w:r>
        <w:rPr>
          <w:rFonts w:hint="eastAsia"/>
        </w:rPr>
        <w:t>　　图 51： 工业芯片行业采购模式分析</w:t>
      </w:r>
      <w:r>
        <w:rPr>
          <w:rFonts w:hint="eastAsia"/>
        </w:rPr>
        <w:br/>
      </w:r>
      <w:r>
        <w:rPr>
          <w:rFonts w:hint="eastAsia"/>
        </w:rPr>
        <w:t>　　图 52： 工业芯片行业生产模式</w:t>
      </w:r>
      <w:r>
        <w:rPr>
          <w:rFonts w:hint="eastAsia"/>
        </w:rPr>
        <w:br/>
      </w:r>
      <w:r>
        <w:rPr>
          <w:rFonts w:hint="eastAsia"/>
        </w:rPr>
        <w:t>　　图 53： 工业芯片行业销售模式分析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ac578a18149ea" w:history="1">
        <w:r>
          <w:rPr>
            <w:rStyle w:val="Hyperlink"/>
          </w:rPr>
          <w:t>2026-2032年全球与中国工业芯片行业现状调研分析及市场前景预测报告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ac578a18149ea" w:history="1">
        <w:r>
          <w:rPr>
            <w:rStyle w:val="Hyperlink"/>
          </w:rPr>
          <w:t>https://www.20087.com/2/50/GongYeXinPianDeXianZhuangYuFaZhanQianJing.html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热点：车规芯片排名、工业芯片和民用芯片区别、芯片种类及功能应用、工业芯片有哪些、芯片公司排名前十、工业芯片温度范围、使用最多的工业芯片、工业芯片可靠性设计、led芯片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1196e63f94feb" w:history="1">
      <w:r>
        <w:rPr>
          <w:rStyle w:val="Hyperlink"/>
        </w:rPr>
        <w:t>2026-2032年全球与中国工业芯片行业现状调研分析及市场前景预测报告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ongYeXinPianDeXianZhuangYuFaZhanQianJing.html" TargetMode="External" Id="R478ac578a181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ongYeXinPianDeXianZhuangYuFaZhanQianJing.html" TargetMode="External" Id="R1601196e63f9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2025-12-29T04:35:11Z</dcterms:created>
  <dcterms:modified xsi:type="dcterms:W3CDTF">2025-12-29T05:35:11Z</dcterms:modified>
  <dc:subject>2026-2032年全球与中国工业芯片行业现状调研分析及市场前景预测报告</dc:subject>
  <dc:title>2026-2032年全球与中国工业芯片行业现状调研分析及市场前景预测报告</dc:title>
  <cp:keywords>2026-2032年全球与中国工业芯片行业现状调研分析及市场前景预测报告</cp:keywords>
  <dc:description>2026-2032年全球与中国工业芯片行业现状调研分析及市场前景预测报告</dc:description>
</cp:coreProperties>
</file>