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5957500b4c7f" w:history="1">
              <w:r>
                <w:rPr>
                  <w:rStyle w:val="Hyperlink"/>
                </w:rPr>
                <w:t>2025-2031年全球与中国投影机行业发展研究及市场前景预测报告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5957500b4c7f" w:history="1">
              <w:r>
                <w:rPr>
                  <w:rStyle w:val="Hyperlink"/>
                </w:rPr>
                <w:t>2025-2031年全球与中国投影机行业发展研究及市场前景预测报告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65957500b4c7f" w:history="1">
                <w:r>
                  <w:rPr>
                    <w:rStyle w:val="Hyperlink"/>
                  </w:rPr>
                  <w:t>https://www.20087.com/2/10/TouYingJiHangYeQianJingFenXi.html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市场随着显示技术的革新而不断拓展，从商务会议到家庭影院，应用场景日益广泛。目前，激光光源、4K分辨率和短焦距技术的采用，显著提升了投影机的亮度、清晰度和安装灵活性。同时，智能化趋势，如Wi-Fi连接、智能操作系统和语音控制，使投影机的操作更加便捷。然而，市场竞争激烈、产品同质化严重以及新兴显示技术（如MicroLED和OLED）的挑战，是行业面临的难题。</w:t>
      </w:r>
      <w:r>
        <w:rPr>
          <w:rFonts w:hint="eastAsia"/>
        </w:rPr>
        <w:br/>
      </w:r>
      <w:r>
        <w:rPr>
          <w:rFonts w:hint="eastAsia"/>
        </w:rPr>
        <w:t>　　未来，投影机将更加注重个性化和场景化应用。一方面，通过定制化设计和内容推荐，满足不同用户群体的需求，如教育、娱乐和艺术展示。另一方面，集成人工智能和机器学习算法，实现自动校准、智能场景识别和内容优化，提升用户体验。此外，随着透明和柔性显示技术的发展，投影机将与环境更加融合，创造出全新的视觉体验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5957500b4c7f" w:history="1">
        <w:r>
          <w:rPr>
            <w:rStyle w:val="Hyperlink"/>
          </w:rPr>
          <w:t>2025-2031年全球与中国投影机行业发展研究及市场前景预测报告</w:t>
        </w:r>
      </w:hyperlink>
      <w:r>
        <w:rPr>
          <w:rFonts w:hint="eastAsia"/>
        </w:rPr>
        <w:t>》从产业链视角出发，系统分析了投影机行业的市场现状与需求动态，详细解读了投影机市场规模、价格波动及上下游影响因素。报告深入剖析了投影机细分领域的发展特点，基于权威数据对市场前景及未来趋势进行了科学预测，同时揭示了投影机重点企业的竞争格局与市场集中度变化。报告客观翔实地指出了投影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中国投影机概述</w:t>
      </w:r>
      <w:r>
        <w:rPr>
          <w:rFonts w:hint="eastAsia"/>
        </w:rPr>
        <w:br/>
      </w:r>
      <w:r>
        <w:rPr>
          <w:rFonts w:hint="eastAsia"/>
        </w:rPr>
        <w:t>　　第一节 投影机行业定义</w:t>
      </w:r>
      <w:r>
        <w:rPr>
          <w:rFonts w:hint="eastAsia"/>
        </w:rPr>
        <w:br/>
      </w:r>
      <w:r>
        <w:rPr>
          <w:rFonts w:hint="eastAsia"/>
        </w:rPr>
        <w:t>　　第二节 投影机行业发展特性</w:t>
      </w:r>
      <w:r>
        <w:rPr>
          <w:rFonts w:hint="eastAsia"/>
        </w:rPr>
        <w:br/>
      </w:r>
      <w:r>
        <w:rPr>
          <w:rFonts w:hint="eastAsia"/>
        </w:rPr>
        <w:t>　　第三节 投影机产业链分析</w:t>
      </w:r>
      <w:r>
        <w:rPr>
          <w:rFonts w:hint="eastAsia"/>
        </w:rPr>
        <w:br/>
      </w:r>
      <w:r>
        <w:rPr>
          <w:rFonts w:hint="eastAsia"/>
        </w:rPr>
        <w:t>　　第四节 投影机行业生命周期分析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2024-2025年国外投影机市场发展概况</w:t>
      </w:r>
      <w:r>
        <w:rPr>
          <w:rFonts w:hint="eastAsia"/>
        </w:rPr>
        <w:br/>
      </w:r>
      <w:r>
        <w:rPr>
          <w:rFonts w:hint="eastAsia"/>
        </w:rPr>
        <w:t>　　第一节 全球投影机市场发展分析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北美地区主要国家投影机市场概况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欧盟地区主要国家投影机市场概况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亚太地区主要国家投影机市场概况</w:t>
      </w:r>
      <w:r>
        <w:rPr>
          <w:rFonts w:hint="eastAsia"/>
        </w:rPr>
        <w:br/>
      </w:r>
      <w:r>
        <w:rPr>
          <w:rFonts w:hint="eastAsia"/>
        </w:rPr>
        <w:t>　　第五节 全球投影机市场发展预测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2024-2025年中国投影机发展环境分析</w:t>
      </w:r>
      <w:r>
        <w:rPr>
          <w:rFonts w:hint="eastAsia"/>
        </w:rPr>
        <w:br/>
      </w:r>
      <w:r>
        <w:rPr>
          <w:rFonts w:hint="eastAsia"/>
        </w:rPr>
        <w:t>　　第一节 投影机行业经济环境分析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投影机行业相关发展规划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中国投影机技术发展分析</w:t>
      </w:r>
      <w:r>
        <w:rPr>
          <w:rFonts w:hint="eastAsia"/>
        </w:rPr>
        <w:br/>
      </w:r>
      <w:r>
        <w:rPr>
          <w:rFonts w:hint="eastAsia"/>
        </w:rPr>
        <w:t>　　第一节 当前投影机技术发展现状分析</w:t>
      </w:r>
      <w:r>
        <w:rPr>
          <w:rFonts w:hint="eastAsia"/>
        </w:rPr>
        <w:br/>
      </w:r>
      <w:r>
        <w:rPr>
          <w:rFonts w:hint="eastAsia"/>
        </w:rPr>
        <w:t>　　第二节 投影机生产中需注意的问题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投影机行业主要技术趋势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投影机市场特性分析</w:t>
      </w:r>
      <w:r>
        <w:rPr>
          <w:rFonts w:hint="eastAsia"/>
        </w:rPr>
        <w:br/>
      </w:r>
      <w:r>
        <w:rPr>
          <w:rFonts w:hint="eastAsia"/>
        </w:rPr>
        <w:t>　　第一节 投影机行业集中度分析</w:t>
      </w:r>
      <w:r>
        <w:rPr>
          <w:rFonts w:hint="eastAsia"/>
        </w:rPr>
        <w:br/>
      </w:r>
      <w:r>
        <w:rPr>
          <w:rFonts w:hint="eastAsia"/>
        </w:rPr>
        <w:t>　　第二节 投影机行业SWOT分析</w:t>
      </w:r>
      <w:r>
        <w:rPr>
          <w:rFonts w:hint="eastAsia"/>
        </w:rPr>
        <w:br/>
      </w:r>
      <w:r>
        <w:rPr>
          <w:rFonts w:hint="eastAsia"/>
        </w:rPr>
        <w:t>　　　　一、投影机行业优势</w:t>
      </w:r>
      <w:r>
        <w:rPr>
          <w:rFonts w:hint="eastAsia"/>
        </w:rPr>
        <w:br/>
      </w:r>
      <w:r>
        <w:rPr>
          <w:rFonts w:hint="eastAsia"/>
        </w:rPr>
        <w:t>　　　　二、投影机行业劣势</w:t>
      </w:r>
      <w:r>
        <w:rPr>
          <w:rFonts w:hint="eastAsia"/>
        </w:rPr>
        <w:br/>
      </w:r>
      <w:r>
        <w:rPr>
          <w:rFonts w:hint="eastAsia"/>
        </w:rPr>
        <w:t>　　　　三、投影机行业机会</w:t>
      </w:r>
      <w:r>
        <w:rPr>
          <w:rFonts w:hint="eastAsia"/>
        </w:rPr>
        <w:br/>
      </w:r>
      <w:r>
        <w:rPr>
          <w:rFonts w:hint="eastAsia"/>
        </w:rPr>
        <w:t>　　　　四、投影机行业风险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中国投影机发展现状</w:t>
      </w:r>
      <w:r>
        <w:rPr>
          <w:rFonts w:hint="eastAsia"/>
        </w:rPr>
        <w:br/>
      </w:r>
      <w:r>
        <w:rPr>
          <w:rFonts w:hint="eastAsia"/>
        </w:rPr>
        <w:t>　　第一节 中国投影机市场现状分析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一、投影机总体产能规模</w:t>
      </w:r>
      <w:r>
        <w:rPr>
          <w:rFonts w:hint="eastAsia"/>
        </w:rPr>
        <w:br/>
      </w:r>
      <w:r>
        <w:rPr>
          <w:rFonts w:hint="eastAsia"/>
        </w:rPr>
        <w:t>　　　　二、投影机生产区域分布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三、2019-2024年中国投影机行业产量统计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三、2025-2031年中国投影机行业产量预测</w:t>
      </w:r>
      <w:r>
        <w:rPr>
          <w:rFonts w:hint="eastAsia"/>
        </w:rPr>
        <w:br/>
      </w:r>
      <w:r>
        <w:rPr>
          <w:rFonts w:hint="eastAsia"/>
        </w:rPr>
        <w:t>　　第三节 中国投影机市场需求分析及预测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2019-2024年中国投影机行业盈利能力分析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**地区投影机市场发展分析</w:t>
      </w:r>
      <w:r>
        <w:rPr>
          <w:rFonts w:hint="eastAsia"/>
        </w:rPr>
        <w:br/>
      </w:r>
      <w:r>
        <w:rPr>
          <w:rFonts w:hint="eastAsia"/>
        </w:rPr>
        <w:t>　　第三节 **地区投影机市场发展分析</w:t>
      </w:r>
      <w:r>
        <w:rPr>
          <w:rFonts w:hint="eastAsia"/>
        </w:rPr>
        <w:br/>
      </w:r>
      <w:r>
        <w:rPr>
          <w:rFonts w:hint="eastAsia"/>
        </w:rPr>
        <w:t>　　第四节 **地区投影机市场发展分析</w:t>
      </w:r>
      <w:r>
        <w:rPr>
          <w:rFonts w:hint="eastAsia"/>
        </w:rPr>
        <w:br/>
      </w:r>
      <w:r>
        <w:rPr>
          <w:rFonts w:hint="eastAsia"/>
        </w:rPr>
        <w:t>　　第五节 **地区投影机市场发展分析</w:t>
      </w:r>
      <w:r>
        <w:rPr>
          <w:rFonts w:hint="eastAsia"/>
        </w:rPr>
        <w:br/>
      </w:r>
      <w:r>
        <w:rPr>
          <w:rFonts w:hint="eastAsia"/>
        </w:rPr>
        <w:t>　　第六节 **地区投影机市场发展分析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2019-2024年中国投影机进出口分析</w:t>
      </w:r>
      <w:r>
        <w:rPr>
          <w:rFonts w:hint="eastAsia"/>
        </w:rPr>
        <w:br/>
      </w:r>
      <w:r>
        <w:rPr>
          <w:rFonts w:hint="eastAsia"/>
        </w:rPr>
        <w:t>　　第一节 投影机进口情况分析</w:t>
      </w:r>
      <w:r>
        <w:rPr>
          <w:rFonts w:hint="eastAsia"/>
        </w:rPr>
        <w:br/>
      </w:r>
      <w:r>
        <w:rPr>
          <w:rFonts w:hint="eastAsia"/>
        </w:rPr>
        <w:t>　　第二节 投影机出口情况分析</w:t>
      </w:r>
      <w:r>
        <w:rPr>
          <w:rFonts w:hint="eastAsia"/>
        </w:rPr>
        <w:br/>
      </w:r>
      <w:r>
        <w:rPr>
          <w:rFonts w:hint="eastAsia"/>
        </w:rPr>
        <w:t>　　第三节 影响投影机进出口因素分析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主要投影机生产企业及竞争格局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投影机行业投资战略研究</w:t>
      </w:r>
      <w:r>
        <w:rPr>
          <w:rFonts w:hint="eastAsia"/>
        </w:rPr>
        <w:br/>
      </w:r>
      <w:r>
        <w:rPr>
          <w:rFonts w:hint="eastAsia"/>
        </w:rPr>
        <w:t>　　第一节 投影机行业发展战略研究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一、投影机品牌的重要性</w:t>
      </w:r>
      <w:r>
        <w:rPr>
          <w:rFonts w:hint="eastAsia"/>
        </w:rPr>
        <w:br/>
      </w:r>
      <w:r>
        <w:rPr>
          <w:rFonts w:hint="eastAsia"/>
        </w:rPr>
        <w:t>　　　　二、投影机实施品牌战略的意义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五、投影机品牌战略管理的策略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投影机经营策略分析</w:t>
      </w:r>
      <w:r>
        <w:rPr>
          <w:rFonts w:hint="eastAsia"/>
        </w:rPr>
        <w:br/>
      </w:r>
      <w:r>
        <w:rPr>
          <w:rFonts w:hint="eastAsia"/>
        </w:rPr>
        <w:t>　　　　一、投影机市场细分策略</w:t>
      </w:r>
      <w:r>
        <w:rPr>
          <w:rFonts w:hint="eastAsia"/>
        </w:rPr>
        <w:br/>
      </w:r>
      <w:r>
        <w:rPr>
          <w:rFonts w:hint="eastAsia"/>
        </w:rPr>
        <w:t>　　　　二、投影机市场创新策略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2025-2031年投影机市场前景分析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投影机行业投资风险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投影机投资建议</w:t>
      </w:r>
      <w:r>
        <w:rPr>
          <w:rFonts w:hint="eastAsia"/>
        </w:rPr>
        <w:br/>
      </w:r>
      <w:r>
        <w:rPr>
          <w:rFonts w:hint="eastAsia"/>
        </w:rPr>
        <w:t>　　第一节 投影机行业投资环境分析</w:t>
      </w:r>
      <w:r>
        <w:rPr>
          <w:rFonts w:hint="eastAsia"/>
        </w:rPr>
        <w:br/>
      </w:r>
      <w:r>
        <w:rPr>
          <w:rFonts w:hint="eastAsia"/>
        </w:rPr>
        <w:t>　　第二节 投影机行业投资进入壁垒分析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投影机行业历程</w:t>
      </w:r>
      <w:r>
        <w:rPr>
          <w:rFonts w:hint="eastAsia"/>
        </w:rPr>
        <w:br/>
      </w:r>
      <w:r>
        <w:rPr>
          <w:rFonts w:hint="eastAsia"/>
        </w:rPr>
        <w:t>　　图表 投影机行业生命周期</w:t>
      </w:r>
      <w:r>
        <w:rPr>
          <w:rFonts w:hint="eastAsia"/>
        </w:rPr>
        <w:br/>
      </w:r>
      <w:r>
        <w:rPr>
          <w:rFonts w:hint="eastAsia"/>
        </w:rPr>
        <w:t>　　图表 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2025年中国投影机市场前景分析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5957500b4c7f" w:history="1">
        <w:r>
          <w:rPr>
            <w:rStyle w:val="Hyperlink"/>
          </w:rPr>
          <w:t>2025-2031年全球与中国投影机行业发展研究及市场前景预测报告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65957500b4c7f" w:history="1">
        <w:r>
          <w:rPr>
            <w:rStyle w:val="Hyperlink"/>
          </w:rPr>
          <w:t>https://www.20087.com/2/10/TouYingJiHangYeQianJingFenXi.html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313da7a24446c" w:history="1">
      <w:r>
        <w:rPr>
          <w:rStyle w:val="Hyperlink"/>
        </w:rPr>
        <w:t>2025-2031年全球与中国投影机行业发展研究及市场前景预测报告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ouYingJiHangYeQianJingFenXi.html" TargetMode="External" Id="R9ce65957500b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ouYingJiHangYeQianJingFenXi.html" TargetMode="External" Id="R380313da7a24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2025-01-13T04:05:00Z</dcterms:created>
  <dcterms:modified xsi:type="dcterms:W3CDTF">2025-01-13T05:05:00Z</dcterms:modified>
  <dc:subject>2025-2031年全球与中国投影机行业发展研究及市场前景预测报告</dc:subject>
  <dc:title>2025-2031年全球与中国投影机行业发展研究及市场前景预测报告</dc:title>
  <cp:keywords>2025-2031年全球与中国投影机行业发展研究及市场前景预测报告</cp:keywords>
  <dc:description>2025-2031年全球与中国投影机行业发展研究及市场前景预测报告</dc:description>
</cp:coreProperties>
</file>