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7535e47584a74" w:history="1">
              <w:r>
                <w:rPr>
                  <w:rStyle w:val="Hyperlink"/>
                </w:rPr>
                <w:t>2026-2032年中国指纹门禁系统市场研究分析及前景趋势预测报告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7535e47584a74" w:history="1">
              <w:r>
                <w:rPr>
                  <w:rStyle w:val="Hyperlink"/>
                </w:rPr>
                <w:t>2026-2032年中国指纹门禁系统市场研究分析及前景趋势预测报告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7535e47584a74" w:history="1">
                <w:r>
                  <w:rPr>
                    <w:rStyle w:val="Hyperlink"/>
                  </w:rPr>
                  <w:t>https://www.20087.com/2/80/ZhiWenMenJinXiTongHangYeQianJing.html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门禁系统是基于生物特征识别技术的出入口控制设备，通过光学、电容或超声波传感器采集指纹图像，经算法比对授权数据库实现身份验证，广泛应用于办公楼、住宅小区、工厂及政府机构。当前高端产品强调活体检测（防假指纹）、1:N快速识别（&lt;1秒）、离线存储加密及与门禁控制器、考勤平台集成。多模态融合（指纹+人脸）提升安全性。然而，湿手、脱皮或老年用户指纹模糊导致拒识率升高；且部分低端设备存储未加密模板，存在隐私泄露风险。此外，断电应急机制不完善可能引发安全疏散隐患。</w:t>
      </w:r>
      <w:r>
        <w:rPr>
          <w:rFonts w:hint="eastAsia"/>
        </w:rPr>
        <w:br/>
      </w:r>
      <w:r>
        <w:rPr>
          <w:rFonts w:hint="eastAsia"/>
        </w:rPr>
        <w:t>　　未来，指纹门禁系统将向无感通行、云边协同与零信任架构升级。超薄屏下指纹模块嵌入门把手实现隐形验证；而边缘AI芯片完成本地比对，避免生物数据上传云端。在安全端，符合GDPR与《个人信息保护法》的端到端加密成为标配。政策驱动下，智慧社区与数字身份认证体系推动生物识别规范化。长远看，指纹门禁系统或从“物理访问控制点”进化为“可信身份服务入口”，联动数字证书与行为分析构建动态权限，并在全球零信任安全范式下，成为连接物理空间与数字身份的核心信任锚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7535e47584a74" w:history="1">
        <w:r>
          <w:rPr>
            <w:rStyle w:val="Hyperlink"/>
          </w:rPr>
          <w:t>2026-2032年中国指纹门禁系统市场研究分析及前景趋势预测报告</w:t>
        </w:r>
      </w:hyperlink>
      <w:r>
        <w:rPr>
          <w:rFonts w:hint="eastAsia"/>
        </w:rPr>
        <w:t>》通过严谨的分析、翔实的数据及直观的图表，系统解析了指纹门禁系统行业的市场规模、需求变化、价格波动及产业链结构。报告全面评估了当前指纹门禁系统市场现状，科学预测了未来市场前景与发展趋势，重点剖析了指纹门禁系统细分市场的机遇与挑战。同时，报告对指纹门禁系统重点企业的竞争地位及市场集中度进行了评估，为指纹门禁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指纹门禁系统市场概述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按照不同产品类型，指纹门禁系统主要可以分为如下几个类别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中国不同产品类型指纹门禁系统增长趋势2021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光学</w:t>
      </w:r>
      <w:r>
        <w:rPr>
          <w:rFonts w:hint="eastAsia"/>
        </w:rPr>
        <w:br/>
      </w:r>
      <w:r>
        <w:rPr>
          <w:rFonts w:hint="eastAsia"/>
        </w:rPr>
        <w:t>　　　　1.2.3 电容</w:t>
      </w:r>
      <w:r>
        <w:rPr>
          <w:rFonts w:hint="eastAsia"/>
        </w:rPr>
        <w:br/>
      </w:r>
      <w:r>
        <w:rPr>
          <w:rFonts w:hint="eastAsia"/>
        </w:rPr>
        <w:t>　　　　1.2.4 超声</w:t>
      </w:r>
      <w:r>
        <w:rPr>
          <w:rFonts w:hint="eastAsia"/>
        </w:rPr>
        <w:br/>
      </w:r>
      <w:r>
        <w:rPr>
          <w:rFonts w:hint="eastAsia"/>
        </w:rPr>
        <w:t>　　　　1.2.5 热</w:t>
      </w:r>
      <w:r>
        <w:rPr>
          <w:rFonts w:hint="eastAsia"/>
        </w:rPr>
        <w:br/>
      </w:r>
      <w:r>
        <w:rPr>
          <w:rFonts w:hint="eastAsia"/>
        </w:rPr>
        <w:t>　　1.3 从不同应用，指纹门禁系统主要包括如下几个方面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中国不同应用指纹门禁系统增长趋势2021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银行和金融服务业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中国指纹门禁系统发展现状及未来趋势（2021-2032）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中国市场指纹门禁系统收入及增长率（2021-2032）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中国市场指纹门禁系统销量及增长率（2021-2032）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中国市场主要指纹门禁系统厂商分析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中国市场主要厂商指纹门禁系统销量及市场占有率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中国市场主要厂商指纹门禁系统销量（2021-2026）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中国市场主要厂商指纹门禁系统销量市场份额（2021-2026）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中国市场主要厂商指纹门禁系统收入及市场占有率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中国市场主要厂商指纹门禁系统收入（2021-2026）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中国市场主要厂商指纹门禁系统收入市场份额（2021-2026）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2025年中国市场主要厂商指纹门禁系统收入排名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中国市场主要厂商指纹门禁系统价格（2021-2026）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中国市场主要厂商指纹门禁系统总部及产地分布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中国市场主要厂商成立时间及指纹门禁系统商业化日期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中国市场主要厂商指纹门禁系统产品类型及应用</w:t>
      </w:r>
      <w:r>
        <w:rPr>
          <w:rFonts w:hint="eastAsia"/>
        </w:rPr>
        <w:br/>
      </w:r>
      <w:r>
        <w:rPr>
          <w:rFonts w:hint="eastAsia"/>
        </w:rPr>
        <w:t>　　2.7 指纹门禁系统行业集中度、竞争程度分析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指纹门禁系统行业集中度分析：2025年中国Top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中国市场指纹门禁系统第一梯队、第二梯队和第三梯队厂商（品牌）及2025年市场份额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重点企业（1）在中国市场指纹门禁系统销量、收入、价格及毛利率（2021-2026）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重点企业（2）在中国市场指纹门禁系统销量、收入、价格及毛利率（2021-2026）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重点企业（3）在中国市场指纹门禁系统销量、收入、价格及毛利率（2021-2026）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重点企业（4）在中国市场指纹门禁系统销量、收入、价格及毛利率（2021-2026）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重点企业（5）在中国市场指纹门禁系统销量、收入、价格及毛利率（2021-2026）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重点企业（6）在中国市场指纹门禁系统销量、收入、价格及毛利率（2021-2026）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重点企业（7）在中国市场指纹门禁系统销量、收入、价格及毛利率（2021-2026）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重点企业（8）在中国市场指纹门禁系统销量、收入、价格及毛利率（2021-2026）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重点企业（9）在中国市场指纹门禁系统销量、收入、价格及毛利率（2021-2026）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重点企业（10）在中国市场指纹门禁系统销量、收入、价格及毛利率（2021-2026）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重点企业（11）在中国市场指纹门禁系统销量、收入、价格及毛利率（2021-2026）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重点企业（12）在中国市场指纹门禁系统销量、收入、价格及毛利率（2021-2026）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重点企业（13）在中国市场指纹门禁系统销量、收入、价格及毛利率（2021-2026）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重点企业（14）在中国市场指纹门禁系统销量、收入、价格及毛利率（2021-2026）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重点企业（15）在中国市场指纹门禁系统销量、收入、价格及毛利率（2021-2026）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重点企业（16）在中国市场指纹门禁系统销量、收入、价格及毛利率（2021-2026）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不同产品类型指纹门禁系统分析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中国市场不同产品类型指纹门禁系统销量（2021-2032）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中国市场不同产品类型指纹门禁系统销量及市场份额（2021-2026）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中国市场不同产品类型指纹门禁系统销量预测（2027-2032）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中国市场不同产品类型指纹门禁系统规模（2021-2032）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中国市场不同产品类型指纹门禁系统规模及市场份额（2021-2026）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中国市场不同产品类型指纹门禁系统规模预测（2027-2032）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中国市场不同产品类型指纹门禁系统价格走势（2021-2032）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不同应用指纹门禁系统分析</w:t>
      </w:r>
      <w:r>
        <w:rPr>
          <w:rFonts w:hint="eastAsia"/>
        </w:rPr>
        <w:br/>
      </w:r>
      <w:r>
        <w:rPr>
          <w:rFonts w:hint="eastAsia"/>
        </w:rPr>
        <w:t>　　5.1 中国市场不同应用指纹门禁系统销量（2021-2032）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中国市场不同应用指纹门禁系统销量及市场份额（2021-2026）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中国市场不同应用指纹门禁系统销量预测（2027-2032）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中国市场不同应用指纹门禁系统规模（2021-2032）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中国市场不同应用指纹门禁系统规模及市场份额（2021-2026）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中国市场不同应用指纹门禁系统规模预测（2027-2032）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中国市场不同应用指纹门禁系统价格走势（2021-2032）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指纹门禁系统行业发展分析---发展趋势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指纹门禁系统行业发展分析---厂商壁垒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指纹门禁系统行业发展分析---驱动因素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指纹门禁系统行业发展分析---制约因素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指纹门禁系统中国企业SWOT分析</w:t>
      </w:r>
      <w:r>
        <w:rPr>
          <w:rFonts w:hint="eastAsia"/>
        </w:rPr>
        <w:br/>
      </w:r>
      <w:r>
        <w:rPr>
          <w:rFonts w:hint="eastAsia"/>
        </w:rPr>
        <w:t>　　6.6 指纹门禁系统行业发展分析---行业政策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指纹门禁系统行业产业链简介</w:t>
      </w:r>
      <w:r>
        <w:rPr>
          <w:rFonts w:hint="eastAsia"/>
        </w:rPr>
        <w:br/>
      </w:r>
      <w:r>
        <w:rPr>
          <w:rFonts w:hint="eastAsia"/>
        </w:rPr>
        <w:t>　　7.2 指纹门禁系统产业链分析-上游</w:t>
      </w:r>
      <w:r>
        <w:rPr>
          <w:rFonts w:hint="eastAsia"/>
        </w:rPr>
        <w:br/>
      </w:r>
      <w:r>
        <w:rPr>
          <w:rFonts w:hint="eastAsia"/>
        </w:rPr>
        <w:t>　　7.3 指纹门禁系统产业链分析-中游</w:t>
      </w:r>
      <w:r>
        <w:rPr>
          <w:rFonts w:hint="eastAsia"/>
        </w:rPr>
        <w:br/>
      </w:r>
      <w:r>
        <w:rPr>
          <w:rFonts w:hint="eastAsia"/>
        </w:rPr>
        <w:t>　　7.4 指纹门禁系统产业链分析-下游</w:t>
      </w:r>
      <w:r>
        <w:rPr>
          <w:rFonts w:hint="eastAsia"/>
        </w:rPr>
        <w:br/>
      </w:r>
      <w:r>
        <w:rPr>
          <w:rFonts w:hint="eastAsia"/>
        </w:rPr>
        <w:t>　　7.5 指纹门禁系统行业采购模式</w:t>
      </w:r>
      <w:r>
        <w:rPr>
          <w:rFonts w:hint="eastAsia"/>
        </w:rPr>
        <w:br/>
      </w:r>
      <w:r>
        <w:rPr>
          <w:rFonts w:hint="eastAsia"/>
        </w:rPr>
        <w:t>　　7.6 指纹门禁系统行业生产模式</w:t>
      </w:r>
      <w:r>
        <w:rPr>
          <w:rFonts w:hint="eastAsia"/>
        </w:rPr>
        <w:br/>
      </w:r>
      <w:r>
        <w:rPr>
          <w:rFonts w:hint="eastAsia"/>
        </w:rPr>
        <w:t>　　7.7 指纹门禁系统行业销售模式及销售渠道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中国本土指纹门禁系统产能、产量分析</w:t>
      </w:r>
      <w:r>
        <w:rPr>
          <w:rFonts w:hint="eastAsia"/>
        </w:rPr>
        <w:br/>
      </w:r>
      <w:r>
        <w:rPr>
          <w:rFonts w:hint="eastAsia"/>
        </w:rPr>
        <w:t>　　8.1 中国指纹门禁系统供需现状及预测（2021-2032）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中国指纹门禁系统产能、产量、产能利用率及发展趋势（2021-2032）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中国指纹门禁系统产量、市场需求量及发展趋势（2021-2032）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中国指纹门禁系统进出口分析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中国市场指纹门禁系统主要进口来源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中国市场指纹门禁系统主要出口目的地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不同产品类型指纹门禁系统市场规模2021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不同应用指纹门禁系统市场规模2021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中国市场主要厂商指纹门禁系统销量（2021-2026）&amp;（千台）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中国市场主要厂商指纹门禁系统销量市场份额（2021-2026）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中国市场主要厂商指纹门禁系统收入（2021-2026）&amp;（万元）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中国市场主要厂商指纹门禁系统收入份额（2021-2026）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2025年中国主要生产商指纹门禁系统收入排名（万元）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中国市场主要厂商指纹门禁系统价格（2021-2026）&amp;（元/台）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中国市场主要厂商指纹门禁系统总部及产地分布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中国市场主要厂商成立时间及指纹门禁系统商业化日期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中国市场主要厂商指纹门禁系统产品类型及应用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2025年中国市场指纹门禁系统主要厂商市场地位（第一梯队、第二梯队和第三梯队）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指纹门禁系统市场投资、并购等现状分析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指纹门禁系统销量（千台）、收入（万元）、价格（元/台）及毛利率（2021-2026）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指纹门禁系统销量（千台）、收入（万元）、价格（元/台）及毛利率（2021-2026）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指纹门禁系统销量（千台）、收入（万元）、价格（元/台）及毛利率（2021-2026）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指纹门禁系统销量（千台）、收入（万元）、价格（元/台）及毛利率（2021-2026）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指纹门禁系统销量（千台）、收入（万元）、价格（元/台）及毛利率（2021-2026）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指纹门禁系统销量（千台）、收入（万元）、价格（元/台）及毛利率（2021-2026）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指纹门禁系统销量（千台）、收入（万元）、价格（元/台）及毛利率（2021-2026）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指纹门禁系统销量（千台）、收入（万元）、价格（元/台）及毛利率（2021-2026）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指纹门禁系统销量（千台）、收入（万元）、价格（元/台）及毛利率（2021-2026）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指纹门禁系统销量（千台）、收入（万元）、价格（元/台）及毛利率（2021-2026）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指纹门禁系统销量（千台）、收入（万元）、价格（元/台）及毛利率（2021-2026）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指纹门禁系统销量（千台）、收入（万元）、价格（元/台）及毛利率（2021-2026）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指纹门禁系统销量（千台）、收入（万元）、价格（元/台）及毛利率（2021-2026）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指纹门禁系统销量（千台）、收入（万元）、价格（元/台）及毛利率（2021-2026）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指纹门禁系统销量（千台）、收入（万元）、价格（元/台）及毛利率（2021-2026）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指纹门禁系统生产基地、总部、竞争对手及市场地位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指纹门禁系统产品规格、参数及市场应用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指纹门禁系统销量（千台）、收入（万元）、价格（元/台）及毛利率（2021-2026）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中国市场不同产品类型指纹门禁系统销量（2021-2026）&amp;（千台）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中国市场不同产品类型指纹门禁系统销量市场份额（2021-2026）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中国市场不同产品类型指纹门禁系统销量预测（2027-2032）&amp;（千台）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中国市场不同产品类型指纹门禁系统销量市场份额预测（2027-2032）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中国市场不同产品类型指纹门禁系统规模（2021-2026）&amp;（万元）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中国市场不同产品类型指纹门禁系统规模市场份额（2021-2026）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中国市场不同产品类型指纹门禁系统规模预测（2027-2032）&amp;（万元）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中国市场不同产品类型指纹门禁系统规模市场份额预测（2027-2032）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中国市场不同应用指纹门禁系统销量（2021-2026）&amp;（千台）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中国市场不同应用指纹门禁系统销量市场份额（2021-2026）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中国市场不同应用指纹门禁系统销量预测（2027-2032）&amp;（千台）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中国市场不同应用指纹门禁系统销量市场份额预测（2027-2032）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中国市场不同应用指纹门禁系统规模（2021-2026）&amp;（万元）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中国市场不同应用指纹门禁系统规模市场份额（2021-2026）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中国市场不同应用指纹门禁系统规模预测（2027-2032）&amp;（万元）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中国市场不同应用指纹门禁系统规模市场份额预测（2027-2032）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指纹门禁系统行业发展分析---发展趋势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指纹门禁系统行业发展分析---厂商壁垒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指纹门禁系统行业发展分析---驱动因素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指纹门禁系统行业发展分析---制约因素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指纹门禁系统行业相关重点政策一览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指纹门禁系统行业供应链分析</w:t>
      </w:r>
      <w:r>
        <w:rPr>
          <w:rFonts w:hint="eastAsia"/>
        </w:rPr>
        <w:br/>
      </w:r>
      <w:r>
        <w:rPr>
          <w:rFonts w:hint="eastAsia"/>
        </w:rPr>
        <w:t>　　表 116： 指纹门禁系统上游原料供应商</w:t>
      </w:r>
      <w:r>
        <w:rPr>
          <w:rFonts w:hint="eastAsia"/>
        </w:rPr>
        <w:br/>
      </w:r>
      <w:r>
        <w:rPr>
          <w:rFonts w:hint="eastAsia"/>
        </w:rPr>
        <w:t>　　表 117： 指纹门禁系统行业主要下游客户</w:t>
      </w:r>
      <w:r>
        <w:rPr>
          <w:rFonts w:hint="eastAsia"/>
        </w:rPr>
        <w:br/>
      </w:r>
      <w:r>
        <w:rPr>
          <w:rFonts w:hint="eastAsia"/>
        </w:rPr>
        <w:t>　　表 118： 指纹门禁系统典型经销商</w:t>
      </w:r>
      <w:r>
        <w:rPr>
          <w:rFonts w:hint="eastAsia"/>
        </w:rPr>
        <w:br/>
      </w:r>
      <w:r>
        <w:rPr>
          <w:rFonts w:hint="eastAsia"/>
        </w:rPr>
        <w:t>　　表 119： 中国指纹门禁系统产量、销量、进口量及出口量（2021-2026）&amp;（千台）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中国指纹门禁系统产量、销量、进口量及出口量预测（2027-2032）&amp;（千台）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中国市场指纹门禁系统主要进口来源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中国市场指纹门禁系统主要出口目的地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指纹门禁系统产品图片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中国不同产品类型指纹门禁系统市场规模市场份额2025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光学产品图片</w:t>
      </w:r>
      <w:r>
        <w:rPr>
          <w:rFonts w:hint="eastAsia"/>
        </w:rPr>
        <w:br/>
      </w:r>
      <w:r>
        <w:rPr>
          <w:rFonts w:hint="eastAsia"/>
        </w:rPr>
        <w:t>　　图 4： 电容产品图片</w:t>
      </w:r>
      <w:r>
        <w:rPr>
          <w:rFonts w:hint="eastAsia"/>
        </w:rPr>
        <w:br/>
      </w:r>
      <w:r>
        <w:rPr>
          <w:rFonts w:hint="eastAsia"/>
        </w:rPr>
        <w:t>　　图 5： 超声产品图片</w:t>
      </w:r>
      <w:r>
        <w:rPr>
          <w:rFonts w:hint="eastAsia"/>
        </w:rPr>
        <w:br/>
      </w:r>
      <w:r>
        <w:rPr>
          <w:rFonts w:hint="eastAsia"/>
        </w:rPr>
        <w:t>　　图 6： 热产品图片</w:t>
      </w:r>
      <w:r>
        <w:rPr>
          <w:rFonts w:hint="eastAsia"/>
        </w:rPr>
        <w:br/>
      </w:r>
      <w:r>
        <w:rPr>
          <w:rFonts w:hint="eastAsia"/>
        </w:rPr>
        <w:t>　　图 7： 中国不同应用指纹门禁系统市场份额2025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银行和金融服务业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中国市场指纹门禁系统市场规模，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中国市场指纹门禁系统收入及增长率（2021-2032）&amp;（万元）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中国市场指纹门禁系统销量及增长率（2021-2032）&amp;（千台）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2025年中国市场主要厂商指纹门禁系统销量市场份额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2025年中国市场主要厂商指纹门禁系统收入市场份额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2025年中国市场前五大厂商指纹门禁系统市场份额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2025年中国市场指纹门禁系统第一梯队、第二梯队和第三梯队厂商（品牌）及市场份额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中国市场不同产品类型指纹门禁系统价格走势（2021-2032）&amp;（元/台）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中国市场不同应用指纹门禁系统价格走势（2021-2032）&amp;（元/台）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指纹门禁系统中国企业SWOT分析</w:t>
      </w:r>
      <w:r>
        <w:rPr>
          <w:rFonts w:hint="eastAsia"/>
        </w:rPr>
        <w:br/>
      </w:r>
      <w:r>
        <w:rPr>
          <w:rFonts w:hint="eastAsia"/>
        </w:rPr>
        <w:t>　　图 22： 指纹门禁系统产业链</w:t>
      </w:r>
      <w:r>
        <w:rPr>
          <w:rFonts w:hint="eastAsia"/>
        </w:rPr>
        <w:br/>
      </w:r>
      <w:r>
        <w:rPr>
          <w:rFonts w:hint="eastAsia"/>
        </w:rPr>
        <w:t>　　图 23： 指纹门禁系统行业采购模式分析</w:t>
      </w:r>
      <w:r>
        <w:rPr>
          <w:rFonts w:hint="eastAsia"/>
        </w:rPr>
        <w:br/>
      </w:r>
      <w:r>
        <w:rPr>
          <w:rFonts w:hint="eastAsia"/>
        </w:rPr>
        <w:t>　　图 24： 指纹门禁系统行业生产模式分析</w:t>
      </w:r>
      <w:r>
        <w:rPr>
          <w:rFonts w:hint="eastAsia"/>
        </w:rPr>
        <w:br/>
      </w:r>
      <w:r>
        <w:rPr>
          <w:rFonts w:hint="eastAsia"/>
        </w:rPr>
        <w:t>　　图 25： 指纹门禁系统行业销售模式分析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中国指纹门禁系统产能、产量、产能利用率及发展趋势（2021-2032）&amp;（千台）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中国指纹门禁系统产量、市场需求量及发展趋势（2021-2032）&amp;（千台）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7535e47584a74" w:history="1">
        <w:r>
          <w:rPr>
            <w:rStyle w:val="Hyperlink"/>
          </w:rPr>
          <w:t>2026-2032年中国指纹门禁系统市场研究分析及前景趋势预测报告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7535e47584a74" w:history="1">
        <w:r>
          <w:rPr>
            <w:rStyle w:val="Hyperlink"/>
          </w:rPr>
          <w:t>https://www.20087.com/2/80/ZhiWenMenJinXiTongHangYeQianJing.html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安门禁系统按指纹才能进去、指纹门禁系统价格定制、门禁如何添加指纹、指纹门禁系统安装、指纹门禁系统怎么设置指纹、指纹门禁系统怎么恢复出厂设置、该系统为指纹门禁系统、指纹门禁系统报价、指纹门禁系统价格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5ffd9c6d44570" w:history="1">
      <w:r>
        <w:rPr>
          <w:rStyle w:val="Hyperlink"/>
        </w:rPr>
        <w:t>2026-2032年中国指纹门禁系统市场研究分析及前景趋势预测报告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hiWenMenJinXiTongHangYeQianJing.html" TargetMode="External" Id="Rab97535e4758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hiWenMenJinXiTongHangYeQianJing.html" TargetMode="External" Id="R7115ffd9c6d4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2025-11-30T04:54:27Z</dcterms:created>
  <dcterms:modified xsi:type="dcterms:W3CDTF">2025-11-30T05:54:27Z</dcterms:modified>
  <dc:subject>2026-2032年中国指纹门禁系统市场研究分析及前景趋势预测报告</dc:subject>
  <dc:title>2026-2032年中国指纹门禁系统市场研究分析及前景趋势预测报告</dc:title>
  <cp:keywords>2026-2032年中国指纹门禁系统市场研究分析及前景趋势预测报告</cp:keywords>
  <dc:description>2026-2032年中国指纹门禁系统市场研究分析及前景趋势预测报告</dc:description>
</cp:coreProperties>
</file>