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ddbedce7d4b75" w:history="1">
              <w:r>
                <w:rPr>
                  <w:rStyle w:val="Hyperlink"/>
                </w:rPr>
                <w:t>2026-2032年全球与中国标准纤维粉碎机行业调研及市场前景报告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ddbedce7d4b75" w:history="1">
              <w:r>
                <w:rPr>
                  <w:rStyle w:val="Hyperlink"/>
                </w:rPr>
                <w:t>2026-2032年全球与中国标准纤维粉碎机行业调研及市场前景报告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ddbedce7d4b75" w:history="1">
                <w:r>
                  <w:rPr>
                    <w:rStyle w:val="Hyperlink"/>
                  </w:rPr>
                  <w:t>https://www.20087.com/2/00/BiaoZhunXianWeiFenSuiJiFaZhanQianJing.html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纤维粉碎机是造纸、生物质能源及复合材料行业的基础预处理设备，承担着将原料破碎至特定规格的关键任务。标准纤维粉碎机设计注重结构刚性与耐磨性，能够高效处理木材、秸秆、废纸等多种纤维原料。主流机型配备了液压驱动与智能过载保护系统，有效应对原料中混杂的金属或石块等异物，保障连续生产安全。环保法规的收紧推动了设备密封性与降噪设计的升级，粉尘外溢与噪音污染得到有效控制。行业竞争焦点在于刀辊结构的优化与能耗比的降低，通过流体力学仿真设计的破碎腔体，显著提升了处理效率与成品颗粒的均匀度。</w:t>
      </w:r>
      <w:r>
        <w:rPr>
          <w:rFonts w:hint="eastAsia"/>
        </w:rPr>
        <w:br/>
      </w:r>
      <w:r>
        <w:rPr>
          <w:rFonts w:hint="eastAsia"/>
        </w:rPr>
        <w:t>　　未来，标准纤维粉碎机将向大型化、智能化及资源循环利用方向升级。市场调研网认为，随着生物质精炼产业的兴起，设备将集成更先进的在线监测传感器，实时分析原料含水率与杂质含量，自动调整转速与进料速度，实现能效最优。耐磨材料的革新将延长易损件寿命，降低运维成本。此外，针对特定下游应用（如高品质纸浆或生物乙醇）的定制化破碎解决方案将成为趋势，设备将具备更精细的分级筛选功能。在循环经济背景下，粉碎机将作为城市矿产开发的关键一环，在处理废旧纺织品与复合包装废弃物方面发挥更大作用，推动资源的高效回收与再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bddbedce7d4b75" w:history="1">
        <w:r>
          <w:rPr>
            <w:rStyle w:val="Hyperlink"/>
          </w:rPr>
          <w:t>2026-2032年全球与中国标准纤维粉碎机行业调研及市场前景报告</w:t>
        </w:r>
      </w:hyperlink>
      <w:r>
        <w:rPr>
          <w:rFonts w:hint="eastAsia"/>
        </w:rPr>
        <w:t>》，2025年标准纤维粉碎机行业市场规模达 亿元，预计2032年市场规模将达 亿元，期间年均复合增长率（CAGR）达 %。报告基于统计局、相关协会等机构的详实数据，系统分析了标准纤维粉碎机行业的市场规模、竞争格局及技术发展现状，重点研究了标准纤维粉碎机产业链结构、市场需求变化及价格走势。报告对标准纤维粉碎机行业的发展趋势做出科学预测，评估了标准纤维粉碎机不同细分领域的增长潜力与投资风险，同时分析了标准纤维粉碎机重点企业的市场表现与战略布局。结合政策环境与技术创新方向，为相关企业调整经营策略、投资者把握市场机会提供客观参考，帮助决策者准确理解标准纤维粉碎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按产品类型细分，全球标准纤维粉碎机市场规模2021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5L以下</w:t>
      </w:r>
      <w:r>
        <w:rPr>
          <w:rFonts w:hint="eastAsia"/>
        </w:rPr>
        <w:br/>
      </w:r>
      <w:r>
        <w:rPr>
          <w:rFonts w:hint="eastAsia"/>
        </w:rPr>
        <w:t>　　　　1.3.3 5L至10L</w:t>
      </w:r>
      <w:r>
        <w:rPr>
          <w:rFonts w:hint="eastAsia"/>
        </w:rPr>
        <w:br/>
      </w:r>
      <w:r>
        <w:rPr>
          <w:rFonts w:hint="eastAsia"/>
        </w:rPr>
        <w:t>　　　　1.3.4 10L以上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按应用细分，全球标准纤维粉碎机市场规模2021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纸和纸浆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食物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标准纤维粉碎机行业发展总体概况</w:t>
      </w:r>
      <w:r>
        <w:rPr>
          <w:rFonts w:hint="eastAsia"/>
        </w:rPr>
        <w:br/>
      </w:r>
      <w:r>
        <w:rPr>
          <w:rFonts w:hint="eastAsia"/>
        </w:rPr>
        <w:t>　　　　1.5.2 标准纤维粉碎机行业发展主要特点</w:t>
      </w:r>
      <w:r>
        <w:rPr>
          <w:rFonts w:hint="eastAsia"/>
        </w:rPr>
        <w:br/>
      </w:r>
      <w:r>
        <w:rPr>
          <w:rFonts w:hint="eastAsia"/>
        </w:rPr>
        <w:t>　　　　1.5.3 标准纤维粉碎机行业发展影响因素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标准纤维粉碎机有利因素</w:t>
      </w:r>
      <w:r>
        <w:rPr>
          <w:rFonts w:hint="eastAsia"/>
        </w:rPr>
        <w:br/>
      </w:r>
      <w:r>
        <w:rPr>
          <w:rFonts w:hint="eastAsia"/>
        </w:rPr>
        <w:t>　　　　1.5.3 .2 标准纤维粉碎机不利因素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全球市场，近三年标准纤维粉碎机主要企业占有率及排名（按销量）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标准纤维粉碎机主要企业在国际市场占有率（按销量，2023-2026）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2025年标准纤维粉碎机主要企业在国际市场排名（按销量）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全球市场主要企业标准纤维粉碎机销量（2023-2026）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全球市场，近三年标准纤维粉碎机主要企业占有率及排名（按收入）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标准纤维粉碎机主要企业在国际市场占有率（按收入，2023-2026）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2025年标准纤维粉碎机主要企业在国际市场排名（按收入）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全球市场主要企业标准纤维粉碎机销售收入（2023-2026）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全球市场主要企业标准纤维粉碎机销售价格（2023-2026）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中国市场，近三年标准纤维粉碎机主要企业占有率及排名（按销量）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标准纤维粉碎机主要企业在中国市场占有率（按销量，2023-2026）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2025年标准纤维粉碎机主要企业在中国市场排名（按销量）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中国市场主要企业标准纤维粉碎机销量（2023-2026）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中国市场，近三年标准纤维粉碎机主要企业占有率及排名（按收入）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标准纤维粉碎机主要企业在中国市场占有率（按收入，2023-2026）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2025年标准纤维粉碎机主要企业在中国市场排名（按收入）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中国市场主要企业标准纤维粉碎机销售收入（2023-2026）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全球主要厂商标准纤维粉碎机总部及产地分布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全球主要厂商成立时间及标准纤维粉碎机商业化日期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全球主要厂商标准纤维粉碎机产品类型及应用</w:t>
      </w:r>
      <w:r>
        <w:rPr>
          <w:rFonts w:hint="eastAsia"/>
        </w:rPr>
        <w:br/>
      </w:r>
      <w:r>
        <w:rPr>
          <w:rFonts w:hint="eastAsia"/>
        </w:rPr>
        <w:t>　　2.9 标准纤维粉碎机行业集中度、竞争程度分析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标准纤维粉碎机行业集中度分析：2025年全球Top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全球标准纤维粉碎机第一梯队、第二梯队和第三梯队生产商（品牌）及市场份额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全球标准纤维粉碎机总体规模分析</w:t>
      </w:r>
      <w:r>
        <w:rPr>
          <w:rFonts w:hint="eastAsia"/>
        </w:rPr>
        <w:br/>
      </w:r>
      <w:r>
        <w:rPr>
          <w:rFonts w:hint="eastAsia"/>
        </w:rPr>
        <w:t>　　3.1 全球标准纤维粉碎机供需现状及预测（2021-2032）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全球标准纤维粉碎机产能、产量、产能利用率及发展趋势（2021-2032）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全球标准纤维粉碎机产量、需求量及发展趋势（2021-2032）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全球主要地区标准纤维粉碎机产量及发展趋势（2021-2032）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全球主要地区标准纤维粉碎机产量（2021-2026）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全球主要地区标准纤维粉碎机产量（2027-2032）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全球主要地区标准纤维粉碎机产量市场份额（2021-2032）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中国标准纤维粉碎机供需现状及预测（2021-2032）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中国标准纤维粉碎机产能、产量、产能利用率及发展趋势（2021-2032）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中国标准纤维粉碎机产量、市场需求量及发展趋势（2021-2032）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中国市场标准纤维粉碎机进出口（2021-2032）</w:t>
      </w:r>
      <w:r>
        <w:rPr>
          <w:rFonts w:hint="eastAsia"/>
        </w:rPr>
        <w:br/>
      </w:r>
      <w:r>
        <w:rPr>
          <w:rFonts w:hint="eastAsia"/>
        </w:rPr>
        <w:t>　　3.4 全球标准纤维粉碎机销量及销售额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全球市场标准纤维粉碎机销售额（2021-2032）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全球市场标准纤维粉碎机销量（2021-2032）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全球市场标准纤维粉碎机价格趋势（2021-2032）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全球标准纤维粉碎机主要地区分析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全球主要地区标准纤维粉碎机市场规模分析：2021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全球主要地区标准纤维粉碎机销售收入及市场份额（2021-2026）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全球主要地区标准纤维粉碎机销售收入预测（2027-2032）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全球主要地区标准纤维粉碎机销量分析：2021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全球主要地区标准纤维粉碎机销量及市场份额（2021-2026）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全球主要地区标准纤维粉碎机销量及市场份额预测（2027-2032）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北美市场标准纤维粉碎机销量、收入及增长率（2021-2032）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欧洲市场标准纤维粉碎机销量、收入及增长率（2021-2032）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中国市场标准纤维粉碎机销量、收入及增长率（2021-2032）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日本市场标准纤维粉碎机销量、收入及增长率（2021-2032）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东南亚市场标准纤维粉碎机销量、收入及增长率（2021-2032）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印度市场标准纤维粉碎机销量、收入及增长率（2021-2032）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南美市场标准纤维粉碎机销量、收入及增长率（2021-2032）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中东市场标准纤维粉碎机销量、收入及增长率（2021-2032）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标准纤维粉碎机销量、收入、价格及毛利率（2021-2026）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标准纤维粉碎机销量、收入、价格及毛利率（2021-2026）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标准纤维粉碎机销量、收入、价格及毛利率（2021-2026）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标准纤维粉碎机销量、收入、价格及毛利率（2021-2026）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标准纤维粉碎机销量、收入、价格及毛利率（2021-2026）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标准纤维粉碎机销量、收入、价格及毛利率（2021-2026）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不同产品类型标准纤维粉碎机分析</w:t>
      </w:r>
      <w:r>
        <w:rPr>
          <w:rFonts w:hint="eastAsia"/>
        </w:rPr>
        <w:br/>
      </w:r>
      <w:r>
        <w:rPr>
          <w:rFonts w:hint="eastAsia"/>
        </w:rPr>
        <w:t>　　6.1 全球不同产品类型标准纤维粉碎机销量（2021-2032）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全球不同产品类型标准纤维粉碎机销量及市场份额（2021-2026）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全球不同产品类型标准纤维粉碎机销量预测（2027-2032）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全球不同产品类型标准纤维粉碎机收入（2021-2032）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全球不同产品类型标准纤维粉碎机收入及市场份额（2021-2026）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全球不同产品类型标准纤维粉碎机收入预测（2027-2032）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全球不同产品类型标准纤维粉碎机价格走势（2021-2032）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中国不同产品类型标准纤维粉碎机销量（2021-2032）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中国不同产品类型标准纤维粉碎机销量及市场份额（2021-2026）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中国不同产品类型标准纤维粉碎机销量预测（2027-2032）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中国不同产品类型标准纤维粉碎机收入（2021-2032）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中国不同产品类型标准纤维粉碎机收入及市场份额（2021-2026）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中国不同产品类型标准纤维粉碎机收入预测（2027-2032）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不同应用标准纤维粉碎机分析</w:t>
      </w:r>
      <w:r>
        <w:rPr>
          <w:rFonts w:hint="eastAsia"/>
        </w:rPr>
        <w:br/>
      </w:r>
      <w:r>
        <w:rPr>
          <w:rFonts w:hint="eastAsia"/>
        </w:rPr>
        <w:t>　　7.1 全球不同应用标准纤维粉碎机销量（2021-2032）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全球不同应用标准纤维粉碎机销量及市场份额（2021-2026）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全球不同应用标准纤维粉碎机销量预测（2027-2032）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全球不同应用标准纤维粉碎机收入（2021-2032）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全球不同应用标准纤维粉碎机收入及市场份额（2021-2026）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全球不同应用标准纤维粉碎机收入预测（2027-2032）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全球不同应用标准纤维粉碎机价格走势（2021-2032）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中国不同应用标准纤维粉碎机销量（2021-2032）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中国不同应用标准纤维粉碎机销量及市场份额（2021-2026）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中国不同应用标准纤维粉碎机销量预测（2027-2032）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中国不同应用标准纤维粉碎机收入（2021-2032）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中国不同应用标准纤维粉碎机收入及市场份额（2021-2026）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中国不同应用标准纤维粉碎机收入预测（2027-2032）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标准纤维粉碎机行业发展趋势</w:t>
      </w:r>
      <w:r>
        <w:rPr>
          <w:rFonts w:hint="eastAsia"/>
        </w:rPr>
        <w:br/>
      </w:r>
      <w:r>
        <w:rPr>
          <w:rFonts w:hint="eastAsia"/>
        </w:rPr>
        <w:t>　　8.2 标准纤维粉碎机行业主要驱动因素</w:t>
      </w:r>
      <w:r>
        <w:rPr>
          <w:rFonts w:hint="eastAsia"/>
        </w:rPr>
        <w:br/>
      </w:r>
      <w:r>
        <w:rPr>
          <w:rFonts w:hint="eastAsia"/>
        </w:rPr>
        <w:t>　　8.3 标准纤维粉碎机中国企业SWOT分析</w:t>
      </w:r>
      <w:r>
        <w:rPr>
          <w:rFonts w:hint="eastAsia"/>
        </w:rPr>
        <w:br/>
      </w:r>
      <w:r>
        <w:rPr>
          <w:rFonts w:hint="eastAsia"/>
        </w:rPr>
        <w:t>　　8.4 中国标准纤维粉碎机行业政策环境分析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标准纤维粉碎机行业产业链简介</w:t>
      </w:r>
      <w:r>
        <w:rPr>
          <w:rFonts w:hint="eastAsia"/>
        </w:rPr>
        <w:br/>
      </w:r>
      <w:r>
        <w:rPr>
          <w:rFonts w:hint="eastAsia"/>
        </w:rPr>
        <w:t>　　　　9.1.1 标准纤维粉碎机行业供应链分析</w:t>
      </w:r>
      <w:r>
        <w:rPr>
          <w:rFonts w:hint="eastAsia"/>
        </w:rPr>
        <w:br/>
      </w:r>
      <w:r>
        <w:rPr>
          <w:rFonts w:hint="eastAsia"/>
        </w:rPr>
        <w:t>　　　　9.1.2 标准纤维粉碎机主要原料及供应情况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标准纤维粉碎机行业采购模式</w:t>
      </w:r>
      <w:r>
        <w:rPr>
          <w:rFonts w:hint="eastAsia"/>
        </w:rPr>
        <w:br/>
      </w:r>
      <w:r>
        <w:rPr>
          <w:rFonts w:hint="eastAsia"/>
        </w:rPr>
        <w:t>　　9.3 标准纤维粉碎机行业生产模式</w:t>
      </w:r>
      <w:r>
        <w:rPr>
          <w:rFonts w:hint="eastAsia"/>
        </w:rPr>
        <w:br/>
      </w:r>
      <w:r>
        <w:rPr>
          <w:rFonts w:hint="eastAsia"/>
        </w:rPr>
        <w:t>　　9.4 标准纤维粉碎机行业销售模式及销售渠道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按产品类型细分，全球标准纤维粉碎机市场规模2021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按应用细分，全球标准纤维粉碎机市场规模（CAGR）2021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标准纤维粉碎机行业发展主要特点</w:t>
      </w:r>
      <w:r>
        <w:rPr>
          <w:rFonts w:hint="eastAsia"/>
        </w:rPr>
        <w:br/>
      </w:r>
      <w:r>
        <w:rPr>
          <w:rFonts w:hint="eastAsia"/>
        </w:rPr>
        <w:t>　　表 4： 标准纤维粉碎机行业发展有利因素分析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标准纤维粉碎机行业发展不利因素分析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进入标准纤维粉碎机行业壁垒</w:t>
      </w:r>
      <w:r>
        <w:rPr>
          <w:rFonts w:hint="eastAsia"/>
        </w:rPr>
        <w:br/>
      </w:r>
      <w:r>
        <w:rPr>
          <w:rFonts w:hint="eastAsia"/>
        </w:rPr>
        <w:t>　　表 7： 标准纤维粉碎机主要企业在国际市场占有率（按销量，2023-2026）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2025年标准纤维粉碎机主要企业在国际市场排名（按销量）&amp;（千台）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全球市场主要企业标准纤维粉碎机销量（2023-2026）&amp;（千台）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标准纤维粉碎机主要企业在国际市场占有率（按收入，2023-2026）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2025年标准纤维粉碎机主要企业在国际市场排名（按收入）&amp;（万元）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全球市场主要企业标准纤维粉碎机销售收入（2023-2026）&amp;（万元）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全球市场主要企业标准纤维粉碎机销售价格（2023-2026）&amp;（元/台）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标准纤维粉碎机主要企业在中国市场占有率（按销量，2023-2026）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2025年标准纤维粉碎机主要企业在中国市场排名（按销量）&amp;（千台）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中国市场主要企业标准纤维粉碎机销量（2023-2026）&amp;（千台）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标准纤维粉碎机主要企业在中国市场占有率（按收入，2023-2026）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2025年标准纤维粉碎机主要企业在中国市场排名（按收入）&amp;（万元）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中国市场主要企业标准纤维粉碎机销售收入（2023-2026）&amp;（万元）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全球主要厂商标准纤维粉碎机总部及产地分布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全球主要厂商成立时间及标准纤维粉碎机商业化日期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全球主要厂商标准纤维粉碎机产品类型及应用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2025年全球标准纤维粉碎机主要厂商市场地位（第一梯队、第二梯队和第三梯队）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全球标准纤维粉碎机市场投资、并购等现状分析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全球主要地区标准纤维粉碎机产量增速（CAGR）：（2021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全球主要地区标准纤维粉碎机产量（2021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全球主要地区标准纤维粉碎机产量（2021-2026）&amp;（千台）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全球主要地区标准纤维粉碎机产量（2027-2032）&amp;（千台）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全球主要地区标准纤维粉碎机产量市场份额（2021-2026）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全球主要地区标准纤维粉碎机产量市场份额（2027-2032）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中国市场标准纤维粉碎机产量、销量、进出口（2021-2026）&amp;（千台）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中国市场标准纤维粉碎机产量、销量、进出口预测（2027-2032）&amp;（千台）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全球主要地区标准纤维粉碎机销售收入增速：（2021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全球主要地区标准纤维粉碎机销售收入（2021-2026）&amp;（万元）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全球主要地区标准纤维粉碎机销售收入市场份额（2021-2026）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全球主要地区标准纤维粉碎机收入（2027-2032）&amp;（万元）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全球主要地区标准纤维粉碎机收入市场份额（2027-2032）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全球主要地区标准纤维粉碎机销量（千台）：2021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全球主要地区标准纤维粉碎机销量（2021-2026）&amp;（千台）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全球主要地区标准纤维粉碎机销量市场份额（2021-2026）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全球主要地区标准纤维粉碎机销量（2027-2032）&amp;（千台）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全球主要地区标准纤维粉碎机销量份额（2027-2032）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标准纤维粉碎机销量（千台）、收入（万元）、价格（元/台）及毛利率（2021-2026）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标准纤维粉碎机销量（千台）、收入（万元）、价格（元/台）及毛利率（2021-2026）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标准纤维粉碎机销量（千台）、收入（万元）、价格（元/台）及毛利率（2021-2026）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标准纤维粉碎机销量（千台）、收入（万元）、价格（元/台）及毛利率（2021-2026）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标准纤维粉碎机销量（千台）、收入（万元）、价格（元/台）及毛利率（2021-2026）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标准纤维粉碎机生产基地、销售区域、竞争对手及市场地位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标准纤维粉碎机产品规格、参数及市场应用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标准纤维粉碎机销量（千台）、收入（万元）、价格（元/台）及毛利率（2021-2026）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全球不同产品类型标准纤维粉碎机销量（2021-2026）&amp;（千台）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全球不同产品类型标准纤维粉碎机销量市场份额（2021-2026）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全球不同产品类型标准纤维粉碎机销量预测（2027-2032）&amp;（千台）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全球市场不同产品类型标准纤维粉碎机销量市场份额预测（2027-2032）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全球不同产品类型标准纤维粉碎机收入（2021-2026）&amp;（万元）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全球不同产品类型标准纤维粉碎机收入市场份额（2021-2026）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全球不同产品类型标准纤维粉碎机收入预测（2027-2032）&amp;（万元）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全球不同产品类型标准纤维粉碎机收入市场份额预测（2027-2032）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中国不同产品类型标准纤维粉碎机销量（2021-2026）&amp;（千台）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中国不同产品类型标准纤维粉碎机销量市场份额（2021-2026）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中国不同产品类型标准纤维粉碎机销量预测（2027-2032）&amp;（千台）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全球市场不同产品类型标准纤维粉碎机销量市场份额预测（2027-2032）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中国不同产品类型标准纤维粉碎机收入（2021-2026）&amp;（万元）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中国不同产品类型标准纤维粉碎机收入市场份额（2021-2026）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中国不同产品类型标准纤维粉碎机收入预测（2027-2032）&amp;（万元）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中国不同产品类型标准纤维粉碎机收入市场份额预测（2027-2032）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全球不同应用标准纤维粉碎机销量（2021-2026）&amp;（千台）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全球不同应用标准纤维粉碎机销量市场份额（2021-2026）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全球不同应用标准纤维粉碎机销量预测（2027-2032）&amp;（千台）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全球市场不同应用标准纤维粉碎机销量市场份额预测（2027-2032）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全球不同应用标准纤维粉碎机收入（2021-2026）&amp;（万元）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全球不同应用标准纤维粉碎机收入市场份额（2021-2026）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全球不同应用标准纤维粉碎机收入预测（2027-2032）&amp;（万元）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全球不同应用标准纤维粉碎机收入市场份额预测（2027-2032）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中国不同应用标准纤维粉碎机销量（2021-2026）&amp;（千台）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中国不同应用标准纤维粉碎机销量市场份额（2021-2026）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中国不同应用标准纤维粉碎机销量预测（2027-2032）&amp;（千台）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中国市场不同应用标准纤维粉碎机销量市场份额预测（2027-2032）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中国不同应用标准纤维粉碎机收入（2021-2026）&amp;（万元）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中国不同应用标准纤维粉碎机收入市场份额（2021-2026）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中国不同应用标准纤维粉碎机收入预测（2027-2032）&amp;（万元）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中国不同应用标准纤维粉碎机收入市场份额预测（2027-2032）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标准纤维粉碎机行业发展趋势</w:t>
      </w:r>
      <w:r>
        <w:rPr>
          <w:rFonts w:hint="eastAsia"/>
        </w:rPr>
        <w:br/>
      </w:r>
      <w:r>
        <w:rPr>
          <w:rFonts w:hint="eastAsia"/>
        </w:rPr>
        <w:t>　　表 106： 标准纤维粉碎机行业主要驱动因素</w:t>
      </w:r>
      <w:r>
        <w:rPr>
          <w:rFonts w:hint="eastAsia"/>
        </w:rPr>
        <w:br/>
      </w:r>
      <w:r>
        <w:rPr>
          <w:rFonts w:hint="eastAsia"/>
        </w:rPr>
        <w:t>　　表 107： 标准纤维粉碎机行业供应链分析</w:t>
      </w:r>
      <w:r>
        <w:rPr>
          <w:rFonts w:hint="eastAsia"/>
        </w:rPr>
        <w:br/>
      </w:r>
      <w:r>
        <w:rPr>
          <w:rFonts w:hint="eastAsia"/>
        </w:rPr>
        <w:t>　　表 108： 标准纤维粉碎机上游原料供应商</w:t>
      </w:r>
      <w:r>
        <w:rPr>
          <w:rFonts w:hint="eastAsia"/>
        </w:rPr>
        <w:br/>
      </w:r>
      <w:r>
        <w:rPr>
          <w:rFonts w:hint="eastAsia"/>
        </w:rPr>
        <w:t>　　表 109： 标准纤维粉碎机主要地区不同应用客户分析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标准纤维粉碎机典型经销商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标准纤维粉碎机产品图片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全球不同产品类型标准纤维粉碎机销售额2021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全球不同产品类型标准纤维粉碎机市场份额2025 &amp; 2032</w:t>
      </w:r>
      <w:r>
        <w:rPr>
          <w:rFonts w:hint="eastAsia"/>
        </w:rPr>
        <w:br/>
      </w:r>
      <w:r>
        <w:rPr>
          <w:rFonts w:hint="eastAsia"/>
        </w:rPr>
        <w:t>　　图 4： 5L以下产品图片</w:t>
      </w:r>
      <w:r>
        <w:rPr>
          <w:rFonts w:hint="eastAsia"/>
        </w:rPr>
        <w:br/>
      </w:r>
      <w:r>
        <w:rPr>
          <w:rFonts w:hint="eastAsia"/>
        </w:rPr>
        <w:t>　　图 5： 5L至10L产品图片</w:t>
      </w:r>
      <w:r>
        <w:rPr>
          <w:rFonts w:hint="eastAsia"/>
        </w:rPr>
        <w:br/>
      </w:r>
      <w:r>
        <w:rPr>
          <w:rFonts w:hint="eastAsia"/>
        </w:rPr>
        <w:t>　　图 6： 10L以上产品图片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全球不同应用标准纤维粉碎机市场份额2025 &amp; 2032</w:t>
      </w:r>
      <w:r>
        <w:rPr>
          <w:rFonts w:hint="eastAsia"/>
        </w:rPr>
        <w:br/>
      </w:r>
      <w:r>
        <w:rPr>
          <w:rFonts w:hint="eastAsia"/>
        </w:rPr>
        <w:t>　　图 9： 纸和纸浆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食物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2025年全球前五大生产商标准纤维粉碎机市场份额</w:t>
      </w:r>
      <w:r>
        <w:rPr>
          <w:rFonts w:hint="eastAsia"/>
        </w:rPr>
        <w:br/>
      </w:r>
      <w:r>
        <w:rPr>
          <w:rFonts w:hint="eastAsia"/>
        </w:rPr>
        <w:t>　　图 15： 2025年全球标准纤维粉碎机第一梯队、第二梯队和第三梯队厂商及市场份额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全球标准纤维粉碎机产能、产量、产能利用率及发展趋势（2021-2032）&amp;（千台）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全球标准纤维粉碎机产量、需求量及发展趋势（2021-2032）&amp;（千台）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全球主要地区标准纤维粉碎机产量市场份额（2021-2032）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中国标准纤维粉碎机产能、产量、产能利用率及发展趋势（2021-2032）&amp;（千台）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中国标准纤维粉碎机产量、市场需求量及发展趋势（2021-2032）&amp;（千台）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全球标准纤维粉碎机市场销售额及增长率：（2021-2032）&amp;（万元）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全球市场标准纤维粉碎机市场规模：2021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全球市场标准纤维粉碎机销量及增长率（2021-2032）&amp;（千台）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全球市场标准纤维粉碎机价格趋势（2021-2032）&amp;（元/台）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全球主要地区标准纤维粉碎机销售收入（2021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全球主要地区标准纤维粉碎机销售收入市场份额（2021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北美市场标准纤维粉碎机销量及增长率（2021-2032）&amp;（千台）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北美市场标准纤维粉碎机收入及增长率（2021-2032）&amp;（万元）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欧洲市场标准纤维粉碎机销量及增长率（2021-2032）&amp;（千台）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欧洲市场标准纤维粉碎机收入及增长率（2021-2032）&amp;（万元）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中国市场标准纤维粉碎机销量及增长率（2021-2032）&amp;（千台）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中国市场标准纤维粉碎机收入及增长率（2021-2032）&amp;（万元）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日本市场标准纤维粉碎机销量及增长率（2021-2032）&amp;（千台）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日本市场标准纤维粉碎机收入及增长率（2021-2032）&amp;（万元）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东南亚市场标准纤维粉碎机销量及增长率（2021-2032）&amp;（千台）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东南亚市场标准纤维粉碎机收入及增长率（2021-2032）&amp;（万元）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印度市场标准纤维粉碎机销量及增长率（2021-2032）&amp;（千台）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印度市场标准纤维粉碎机收入及增长率（2021-2032）&amp;（万元）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南美市场标准纤维粉碎机销量及增长率（2021-2032）&amp;（千台）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南美市场标准纤维粉碎机收入及增长率（2021-2032）&amp;（万元）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中东市场标准纤维粉碎机销量及增长率（2021-2032）&amp;（千台）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中东市场标准纤维粉碎机收入及增长率（2021-2032）&amp;（万元）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全球不同产品类型标准纤维粉碎机价格走势（2021-2032）&amp;（元/台）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全球不同应用标准纤维粉碎机价格走势（2021-2032）&amp;（元/台）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标准纤维粉碎机中国企业SWOT分析</w:t>
      </w:r>
      <w:r>
        <w:rPr>
          <w:rFonts w:hint="eastAsia"/>
        </w:rPr>
        <w:br/>
      </w:r>
      <w:r>
        <w:rPr>
          <w:rFonts w:hint="eastAsia"/>
        </w:rPr>
        <w:t>　　图 46： 标准纤维粉碎机产业链</w:t>
      </w:r>
      <w:r>
        <w:rPr>
          <w:rFonts w:hint="eastAsia"/>
        </w:rPr>
        <w:br/>
      </w:r>
      <w:r>
        <w:rPr>
          <w:rFonts w:hint="eastAsia"/>
        </w:rPr>
        <w:t>　　图 47： 标准纤维粉碎机行业采购模式分析</w:t>
      </w:r>
      <w:r>
        <w:rPr>
          <w:rFonts w:hint="eastAsia"/>
        </w:rPr>
        <w:br/>
      </w:r>
      <w:r>
        <w:rPr>
          <w:rFonts w:hint="eastAsia"/>
        </w:rPr>
        <w:t>　　图 48： 标准纤维粉碎机行业生产模式</w:t>
      </w:r>
      <w:r>
        <w:rPr>
          <w:rFonts w:hint="eastAsia"/>
        </w:rPr>
        <w:br/>
      </w:r>
      <w:r>
        <w:rPr>
          <w:rFonts w:hint="eastAsia"/>
        </w:rPr>
        <w:t>　　图 49： 标准纤维粉碎机行业销售模式分析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ddbedce7d4b75" w:history="1">
        <w:r>
          <w:rPr>
            <w:rStyle w:val="Hyperlink"/>
          </w:rPr>
          <w:t>2026-2032年全球与中国标准纤维粉碎机行业调研及市场前景报告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ddbedce7d4b75" w:history="1">
        <w:r>
          <w:rPr>
            <w:rStyle w:val="Hyperlink"/>
          </w:rPr>
          <w:t>https://www.20087.com/2/00/BiaoZhunXianWeiFenSuiJiFaZhanQianJing.html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热点：棉花纤维粉碎机、纤维粉碎机工作原理、粉碎机国家标准、纤维粉碎机价格及图片、纤维、超细纤维粉碎机、纤维破碎机、粗纤维粉碎机、纤维粉碎机磨粉机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f406729114dbd" w:history="1">
      <w:r>
        <w:rPr>
          <w:rStyle w:val="Hyperlink"/>
        </w:rPr>
        <w:t>2026-2032年全球与中国标准纤维粉碎机行业调研及市场前景报告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iaoZhunXianWeiFenSuiJiFaZhanQianJing.html" TargetMode="External" Id="Rb2bddbedce7d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iaoZhunXianWeiFenSuiJiFaZhanQianJing.html" TargetMode="External" Id="Rc98f40672911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2026-03-29T02:35:31Z</dcterms:created>
  <dcterms:modified xsi:type="dcterms:W3CDTF">2026-03-29T03:35:31Z</dcterms:modified>
  <dc:subject>2026-2032年全球与中国标准纤维粉碎机行业调研及市场前景报告</dc:subject>
  <dc:title>2026-2032年全球与中国标准纤维粉碎机行业调研及市场前景报告</dc:title>
  <cp:keywords>2026-2032年全球与中国标准纤维粉碎机行业调研及市场前景报告</cp:keywords>
  <dc:description>2026-2032年全球与中国标准纤维粉碎机行业调研及市场前景报告</dc:description>
</cp:coreProperties>
</file>