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5b00945a74844" w:history="1">
              <w:r>
                <w:rPr>
                  <w:rStyle w:val="Hyperlink"/>
                </w:rPr>
                <w:t>中国美甲行业现状研究分析及发展趋势预测报告（2024年）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5b00945a74844" w:history="1">
              <w:r>
                <w:rPr>
                  <w:rStyle w:val="Hyperlink"/>
                </w:rPr>
                <w:t>中国美甲行业现状研究分析及发展趋势预测报告（2024年）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5b00945a74844" w:history="1">
                <w:r>
                  <w:rPr>
                    <w:rStyle w:val="Hyperlink"/>
                  </w:rPr>
                  <w:t>https://www.20087.com/M_JiXieJiDian/02/MeiJiaFaZhanXianZhuangFenXiQianJingYuCe.html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行业近年来在全球范围内迅速发展，成为美容和时尚领域的一个重要分支。随着消费者对个性化和美学追求的提升，美甲服务不仅限于传统的修剪和涂色，还扩展到了彩绘、贴花、3D装饰和光疗凝胶等多种创意形式。社交媒体的流行进一步推动了美甲艺术的传播和创新，增加了行业的多样性和吸引力。</w:t>
      </w:r>
      <w:r>
        <w:rPr>
          <w:rFonts w:hint="eastAsia"/>
        </w:rPr>
        <w:br/>
      </w:r>
      <w:r>
        <w:rPr>
          <w:rFonts w:hint="eastAsia"/>
        </w:rPr>
        <w:t>　　未来，美甲行业将更加注重健康性和可持续性。健康性体现在使用更加安全、低刺激的美甲产品，减少对指甲和皮肤的伤害，同时，提供个性化护理方案，满足不同顾客的健康需求。可持续性则意味着推广使用环保材料和包装，减少化学成分的使用，以及倡导负责任的美甲消费，减少一次性装饰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5b00945a74844" w:history="1">
        <w:r>
          <w:rPr>
            <w:rStyle w:val="Hyperlink"/>
          </w:rPr>
          <w:t>中国美甲行业现状研究分析及发展趋势预测报告（2024年）</w:t>
        </w:r>
      </w:hyperlink>
      <w:r>
        <w:rPr>
          <w:rFonts w:hint="eastAsia"/>
        </w:rPr>
        <w:t>》依托详实的数据支撑，全面剖析了美甲行业的市场规模、需求动态与价格走势。美甲报告深入挖掘产业链上下游关联，评估当前市场现状，并对未来美甲市场前景作出科学预测。通过对美甲细分市场的划分和重点企业的剖析，揭示了行业竞争格局、品牌影响力和市场集中度。此外，美甲报告还为投资者提供了关于美甲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2024年世界美甲市场整体运营状况分析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三、世界信贷危机对整形美容行业的影响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2024年世界美甲行业市场运行格局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二、世界主要美甲用品品牌综述</w:t>
      </w:r>
      <w:r>
        <w:rPr>
          <w:rFonts w:hint="eastAsia"/>
        </w:rPr>
        <w:br/>
      </w:r>
      <w:r>
        <w:rPr>
          <w:rFonts w:hint="eastAsia"/>
        </w:rPr>
        <w:t>　　　　三、世界美甲用品市场发展动态分析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四、世界美甲用品市场浅析</w:t>
      </w:r>
      <w:r>
        <w:rPr>
          <w:rFonts w:hint="eastAsia"/>
        </w:rPr>
        <w:br/>
      </w:r>
      <w:r>
        <w:rPr>
          <w:rFonts w:hint="eastAsia"/>
        </w:rPr>
        <w:t>　　第三节 2024年世界主要国家美甲市场运行分析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2024年中国美甲行业市场运行环境解析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2024年中国美甲市场社会环境分析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第二节 2024年中国主要地区美容业动态分析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2024年中国美容市场现状分析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2024年中国美容消费市场分析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2024年中国美容行业存在的问题与策略应对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2024年中国美甲行业市场运行态势剖析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2024年中国美甲用品行业动态分析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二、美国CPSC对中国产袋装美甲用品实施召回</w:t>
      </w:r>
      <w:r>
        <w:rPr>
          <w:rFonts w:hint="eastAsia"/>
        </w:rPr>
        <w:br/>
      </w:r>
      <w:r>
        <w:rPr>
          <w:rFonts w:hint="eastAsia"/>
        </w:rPr>
        <w:t>　　第二节 2024年中国美甲市场运行总况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2024年中国美甲市场运行综述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2024年中国美甲行业热点问题探讨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2024年中国美甲用品业内热点产品运营态势分析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2024年中国美甲用品市场供需分析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2024年中国美甲用品市场价格分析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二、影响美甲用品价格的因素分析</w:t>
      </w:r>
      <w:r>
        <w:rPr>
          <w:rFonts w:hint="eastAsia"/>
        </w:rPr>
        <w:br/>
      </w:r>
      <w:r>
        <w:rPr>
          <w:rFonts w:hint="eastAsia"/>
        </w:rPr>
        <w:t>　　第三节 2024年中国美甲用品热点产品追踪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2024年中国美甲加盟店现状分析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2024年中国美甲店店面选址模式探讨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2024年中国美甲店专用美甲设备点评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2024年中国美甲店经营管理定位策略分析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2024年中国美甲用品市场竞争格局透析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一、露华浓推出美甲用品 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 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2024年中国美甲用品市场竞争格局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2024-2030年中国美甲用品行业竞争趋势分析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2024年世界品牌美甲用品在华营运状况浅析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t>　　第八节 香奈儿（尔）</w:t>
      </w:r>
      <w:r>
        <w:rPr>
          <w:rFonts w:hint="eastAsia"/>
        </w:rPr>
        <w:br/>
      </w:r>
      <w:r>
        <w:rPr>
          <w:rFonts w:hint="eastAsia"/>
        </w:rPr>
        <w:t>　　第九节 歌诗华</w:t>
      </w:r>
      <w:r>
        <w:rPr>
          <w:rFonts w:hint="eastAsia"/>
        </w:rPr>
        <w:br/>
      </w:r>
      <w:r>
        <w:rPr>
          <w:rFonts w:hint="eastAsia"/>
        </w:rPr>
        <w:t>　　第十节 奥利甲油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2024年中国美甲用品优势企业竞争力及关键性数据分析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东营大中南黄河三角洲实业有限公司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浙江中意美实业有限公司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御芳（漳州）化妆品有限公司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2024-2030年中国美甲用品行业前景展望与趋势预测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2024-2030年中国美甲用品行业前景分析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2024-2030年中国美甲用品行业趋势探析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2024-2030年中国美甲用品行业市场预测分析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2024-2030年中国美甲用品市场盈利预测分析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2024-2030年中国美甲用品行业投资战略研究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2024-2030年中国美甲用品行业投资特性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2024-2030年中国美甲用品行业投资机会分析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2024-2030年中国美甲用品行业投资风险预警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中⋅智林⋅：投资建议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2024-2030年中国美甲用品行业市场预测分析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2024-2030年中国美甲用品市场盈利预测分析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5b00945a74844" w:history="1">
        <w:r>
          <w:rPr>
            <w:rStyle w:val="Hyperlink"/>
          </w:rPr>
          <w:t>中国美甲行业现状研究分析及发展趋势预测报告（2024年）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5b00945a74844" w:history="1">
        <w:r>
          <w:rPr>
            <w:rStyle w:val="Hyperlink"/>
          </w:rPr>
          <w:t>https://www.20087.com/M_JiXieJiDian/02/MeiJiaFaZhanXianZhuangFenXiQianJingYuCe.html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6b89991be427c" w:history="1">
      <w:r>
        <w:rPr>
          <w:rStyle w:val="Hyperlink"/>
        </w:rPr>
        <w:t>中国美甲行业现状研究分析及发展趋势预测报告（2024年）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MeiJiaFaZhanXianZhuangFenXiQianJingYuCe.html" TargetMode="External" Id="Ra5a5b00945a7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MeiJiaFaZhanXianZhuangFenXiQianJingYuCe.html" TargetMode="External" Id="R8dc6b89991b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2023-11-18T05:07:00Z</dcterms:created>
  <dcterms:modified xsi:type="dcterms:W3CDTF">2023-11-18T06:07:00Z</dcterms:modified>
  <dc:subject>中国美甲行业现状研究分析及发展趋势预测报告（2024年）</dc:subject>
  <dc:title>中国美甲行业现状研究分析及发展趋势预测报告（2024年）</dc:title>
  <cp:keywords>中国美甲行业现状研究分析及发展趋势预测报告（2024年）</cp:keywords>
  <dc:description>中国美甲行业现状研究分析及发展趋势预测报告（2024年）</dc:description>
</cp:coreProperties>
</file>