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5fc611f0442a4" w:history="1">
              <w:r>
                <w:rPr>
                  <w:rStyle w:val="Hyperlink"/>
                </w:rPr>
                <w:t>2026-2032年全球与中国能源管理监视器行业研究及发展前景报告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5fc611f0442a4" w:history="1">
              <w:r>
                <w:rPr>
                  <w:rStyle w:val="Hyperlink"/>
                </w:rPr>
                <w:t>2026-2032年全球与中国能源管理监视器行业研究及发展前景报告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5fc611f0442a4" w:history="1">
                <w:r>
                  <w:rPr>
                    <w:rStyle w:val="Hyperlink"/>
                  </w:rPr>
                  <w:t>https://www.20087.com/2/20/NengYuanGuanLiJianShiQiDeXianZhuangYuQianJing.html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管理监视器是实现电能质量分析、负荷追踪与能效评估的核心硬件，已广泛应用于商业建筑、工业园区、医院及公共基础设施中。能源管理监视器普遍支持多回路电压电流采集、谐波分析、功率因数监测及事件录波功能，并通过Modbus、BACnet或MQTT等协议接入楼宇自动化或能源管理系统。随着ISO 50001等能效标准推广，用户对监视器的数据粒度、实时性与可视化能力提出更高要求，推动产品向高采样率、多协议兼容及云端直连架构演进。然而，不同品牌设备间的数据格式异构、边缘计算能力不足以及网络安全防护薄弱，仍是阻碍系统深度集成的主要瓶颈。此外，非电类能源（如水、气、热）的统一监测需求，也促使能源管理监视器向多能源融合感知方向拓展。</w:t>
      </w:r>
      <w:r>
        <w:rPr>
          <w:rFonts w:hint="eastAsia"/>
        </w:rPr>
        <w:br/>
      </w:r>
      <w:r>
        <w:rPr>
          <w:rFonts w:hint="eastAsia"/>
        </w:rPr>
        <w:t>　　未来，能源管理监视器将深度融合人工智能与边缘-云协同架构，从“数据采集终端”转型为“智能决策节点”。市场调研网认为，内置机器学习算法将支持负荷特征识别、异常能耗诊断及节能策略推荐，实现从被动记录到主动优化的跨越。在新型电力系统背景下，监视器还将承担分布式能源接入点的本地协调功能，参与需求响应与虚拟电厂调度。标准化方面，IEEE 2030.5、OpenADR等互操作协议的普及将打破信息孤岛，促进跨系统数据共享。同时，模块化硬件设计将允许用户按需扩展传感器类型与通信接口，适应从微电网到零碳园区的多样化场景。最终，能源管理监视器将成为构建透明、弹性、低碳能源生态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5fc611f0442a4" w:history="1">
        <w:r>
          <w:rPr>
            <w:rStyle w:val="Hyperlink"/>
          </w:rPr>
          <w:t>2026-2032年全球与中国能源管理监视器行业研究及发展前景报告</w:t>
        </w:r>
      </w:hyperlink>
      <w:r>
        <w:rPr>
          <w:rFonts w:hint="eastAsia"/>
        </w:rPr>
        <w:t>》基于国家统计局、相关行业协会的详实数据，结合行业一手调研资料，系统分析了能源管理监视器行业的市场规模、竞争格局及技术发展现状。报告详细梳理了能源管理监视器产业链结构、区域分布特征及能源管理监视器市场需求变化，重点评估了能源管理监视器重点企业的市场表现与战略布局。通过对政策环境、技术创新方向及消费趋势的分析，科学预测了能源管理监视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按产品类型细分，全球能源管理监视器市场规模2021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监视</w:t>
      </w:r>
      <w:r>
        <w:rPr>
          <w:rFonts w:hint="eastAsia"/>
        </w:rPr>
        <w:br/>
      </w:r>
      <w:r>
        <w:rPr>
          <w:rFonts w:hint="eastAsia"/>
        </w:rPr>
        <w:t>　　　　1.3.3 分析</w:t>
      </w:r>
      <w:r>
        <w:rPr>
          <w:rFonts w:hint="eastAsia"/>
        </w:rPr>
        <w:br/>
      </w:r>
      <w:r>
        <w:rPr>
          <w:rFonts w:hint="eastAsia"/>
        </w:rPr>
        <w:t>　　　　1.3.4 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按应用细分，全球能源管理监视器市场规模2021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能源管理监视器行业发展总体概况</w:t>
      </w:r>
      <w:r>
        <w:rPr>
          <w:rFonts w:hint="eastAsia"/>
        </w:rPr>
        <w:br/>
      </w:r>
      <w:r>
        <w:rPr>
          <w:rFonts w:hint="eastAsia"/>
        </w:rPr>
        <w:t>　　　　1.5.2 能源管理监视器行业发展主要特点</w:t>
      </w:r>
      <w:r>
        <w:rPr>
          <w:rFonts w:hint="eastAsia"/>
        </w:rPr>
        <w:br/>
      </w:r>
      <w:r>
        <w:rPr>
          <w:rFonts w:hint="eastAsia"/>
        </w:rPr>
        <w:t>　　　　1.5.3 能源管理监视器行业发展影响因素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能源管理监视器有利因素</w:t>
      </w:r>
      <w:r>
        <w:rPr>
          <w:rFonts w:hint="eastAsia"/>
        </w:rPr>
        <w:br/>
      </w:r>
      <w:r>
        <w:rPr>
          <w:rFonts w:hint="eastAsia"/>
        </w:rPr>
        <w:t>　　　　1.5.3 .2 能源管理监视器不利因素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全球市场，近三年能源管理监视器主要企业占有率及排名（按销量）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能源管理监视器主要企业在国际市场占有率（按销量，2023-2026）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2025年能源管理监视器主要企业在国际市场排名（按销量）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全球市场主要企业能源管理监视器销量（2023-2026）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全球市场，近三年能源管理监视器主要企业占有率及排名（按收入）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能源管理监视器主要企业在国际市场占有率（按收入，2023-2026）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2025年能源管理监视器主要企业在国际市场排名（按收入）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全球市场主要企业能源管理监视器销售收入（2023-2026）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全球市场主要企业能源管理监视器销售价格（2023-2026）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中国市场，近三年能源管理监视器主要企业占有率及排名（按销量）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能源管理监视器主要企业在中国市场占有率（按销量，2023-2026）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2025年能源管理监视器主要企业在中国市场排名（按销量）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中国市场主要企业能源管理监视器销量（2023-2026）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中国市场，近三年能源管理监视器主要企业占有率及排名（按收入）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能源管理监视器主要企业在中国市场占有率（按收入，2023-2026）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2025年能源管理监视器主要企业在中国市场排名（按收入）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中国市场主要企业能源管理监视器销售收入（2023-2026）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全球主要厂商能源管理监视器总部及产地分布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全球主要厂商成立时间及能源管理监视器商业化日期</w:t>
      </w:r>
      <w:r>
        <w:rPr>
          <w:rFonts w:hint="eastAsia"/>
        </w:rPr>
        <w:br/>
      </w:r>
      <w:r>
        <w:rPr>
          <w:rFonts w:hint="eastAsia"/>
        </w:rPr>
        <w:t>　　2.8 全球主要厂商能源管理监视器产品类型及应用</w:t>
      </w:r>
      <w:r>
        <w:rPr>
          <w:rFonts w:hint="eastAsia"/>
        </w:rPr>
        <w:br/>
      </w:r>
      <w:r>
        <w:rPr>
          <w:rFonts w:hint="eastAsia"/>
        </w:rPr>
        <w:t>　　2.9 能源管理监视器行业集中度、竞争程度分析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能源管理监视器行业集中度分析：2025年全球Top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全球能源管理监视器第一梯队、第二梯队和第三梯队生产商（品牌）及市场份额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全球能源管理监视器总体规模分析</w:t>
      </w:r>
      <w:r>
        <w:rPr>
          <w:rFonts w:hint="eastAsia"/>
        </w:rPr>
        <w:br/>
      </w:r>
      <w:r>
        <w:rPr>
          <w:rFonts w:hint="eastAsia"/>
        </w:rPr>
        <w:t>　　3.1 全球能源管理监视器供需现状及预测（2021-2032）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全球能源管理监视器产能、产量、产能利用率及发展趋势（2021-2032）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全球能源管理监视器产量、需求量及发展趋势（2021-2032）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全球主要地区能源管理监视器产量及发展趋势（2021-2032）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全球主要地区能源管理监视器产量（2021-2026）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全球主要地区能源管理监视器产量（2027-2032）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全球主要地区能源管理监视器产量市场份额（2021-2032）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中国能源管理监视器供需现状及预测（2021-2032）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中国能源管理监视器产能、产量、产能利用率及发展趋势（2021-2032）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中国能源管理监视器产量、市场需求量及发展趋势（2021-2032）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中国市场能源管理监视器进出口（2021-2032）</w:t>
      </w:r>
      <w:r>
        <w:rPr>
          <w:rFonts w:hint="eastAsia"/>
        </w:rPr>
        <w:br/>
      </w:r>
      <w:r>
        <w:rPr>
          <w:rFonts w:hint="eastAsia"/>
        </w:rPr>
        <w:t>　　3.4 全球能源管理监视器销量及销售额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全球市场能源管理监视器销售额（2021-2032）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全球市场能源管理监视器销量（2021-2032）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全球市场能源管理监视器价格趋势（2021-2032）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全球能源管理监视器主要地区分析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全球主要地区能源管理监视器市场规模分析：2021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全球主要地区能源管理监视器销售收入及市场份额（2021-2026）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全球主要地区能源管理监视器销售收入预测（2027-2032）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全球主要地区能源管理监视器销量分析：2021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全球主要地区能源管理监视器销量及市场份额（2021-2026）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全球主要地区能源管理监视器销量及市场份额预测（2027-2032）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北美市场能源管理监视器销量、收入及增长率（2021-2032）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欧洲市场能源管理监视器销量、收入及增长率（2021-2032）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中国市场能源管理监视器销量、收入及增长率（2021-2032）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日本市场能源管理监视器销量、收入及增长率（2021-2032）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东南亚市场能源管理监视器销量、收入及增长率（2021-2032）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印度市场能源管理监视器销量、收入及增长率（2021-2032）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南美市场能源管理监视器销量、收入及增长率（2021-2032）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中东市场能源管理监视器销量、收入及增长率（2021-2032）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能源管理监视器销量、收入、价格及毛利率（2021-2026）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不同产品类型能源管理监视器分析</w:t>
      </w:r>
      <w:r>
        <w:rPr>
          <w:rFonts w:hint="eastAsia"/>
        </w:rPr>
        <w:br/>
      </w:r>
      <w:r>
        <w:rPr>
          <w:rFonts w:hint="eastAsia"/>
        </w:rPr>
        <w:t>　　6.1 全球不同产品类型能源管理监视器销量（2021-2032）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全球不同产品类型能源管理监视器销量及市场份额（2021-2026）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全球不同产品类型能源管理监视器销量预测（2027-2032）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全球不同产品类型能源管理监视器收入（2021-2032）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全球不同产品类型能源管理监视器收入及市场份额（2021-2026）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全球不同产品类型能源管理监视器收入预测（2027-2032）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全球不同产品类型能源管理监视器价格走势（2021-2032）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中国不同产品类型能源管理监视器销量（2021-2032）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中国不同产品类型能源管理监视器销量及市场份额（2021-2026）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中国不同产品类型能源管理监视器销量预测（2027-2032）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中国不同产品类型能源管理监视器收入（2021-2032）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中国不同产品类型能源管理监视器收入及市场份额（2021-2026）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中国不同产品类型能源管理监视器收入预测（2027-2032）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不同应用能源管理监视器分析</w:t>
      </w:r>
      <w:r>
        <w:rPr>
          <w:rFonts w:hint="eastAsia"/>
        </w:rPr>
        <w:br/>
      </w:r>
      <w:r>
        <w:rPr>
          <w:rFonts w:hint="eastAsia"/>
        </w:rPr>
        <w:t>　　7.1 全球不同应用能源管理监视器销量（2021-2032）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全球不同应用能源管理监视器销量及市场份额（2021-2026）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全球不同应用能源管理监视器销量预测（2027-2032）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全球不同应用能源管理监视器收入（2021-2032）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全球不同应用能源管理监视器收入及市场份额（2021-2026）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全球不同应用能源管理监视器收入预测（2027-2032）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全球不同应用能源管理监视器价格走势（2021-2032）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中国不同应用能源管理监视器销量（2021-2032）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中国不同应用能源管理监视器销量及市场份额（2021-2026）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中国不同应用能源管理监视器销量预测（2027-2032）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中国不同应用能源管理监视器收入（2021-2032）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中国不同应用能源管理监视器收入及市场份额（2021-2026）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中国不同应用能源管理监视器收入预测（2027-2032）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能源管理监视器行业发展趋势</w:t>
      </w:r>
      <w:r>
        <w:rPr>
          <w:rFonts w:hint="eastAsia"/>
        </w:rPr>
        <w:br/>
      </w:r>
      <w:r>
        <w:rPr>
          <w:rFonts w:hint="eastAsia"/>
        </w:rPr>
        <w:t>　　8.2 能源管理监视器行业主要驱动因素</w:t>
      </w:r>
      <w:r>
        <w:rPr>
          <w:rFonts w:hint="eastAsia"/>
        </w:rPr>
        <w:br/>
      </w:r>
      <w:r>
        <w:rPr>
          <w:rFonts w:hint="eastAsia"/>
        </w:rPr>
        <w:t>　　8.3 能源管理监视器中国企业SWOT分析</w:t>
      </w:r>
      <w:r>
        <w:rPr>
          <w:rFonts w:hint="eastAsia"/>
        </w:rPr>
        <w:br/>
      </w:r>
      <w:r>
        <w:rPr>
          <w:rFonts w:hint="eastAsia"/>
        </w:rPr>
        <w:t>　　8.4 中国能源管理监视器行业政策环境分析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能源管理监视器行业产业链简介</w:t>
      </w:r>
      <w:r>
        <w:rPr>
          <w:rFonts w:hint="eastAsia"/>
        </w:rPr>
        <w:br/>
      </w:r>
      <w:r>
        <w:rPr>
          <w:rFonts w:hint="eastAsia"/>
        </w:rPr>
        <w:t>　　　　9.1.1 能源管理监视器行业供应链分析</w:t>
      </w:r>
      <w:r>
        <w:rPr>
          <w:rFonts w:hint="eastAsia"/>
        </w:rPr>
        <w:br/>
      </w:r>
      <w:r>
        <w:rPr>
          <w:rFonts w:hint="eastAsia"/>
        </w:rPr>
        <w:t>　　　　9.1.2 能源管理监视器主要原料及供应情况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能源管理监视器行业采购模式</w:t>
      </w:r>
      <w:r>
        <w:rPr>
          <w:rFonts w:hint="eastAsia"/>
        </w:rPr>
        <w:br/>
      </w:r>
      <w:r>
        <w:rPr>
          <w:rFonts w:hint="eastAsia"/>
        </w:rPr>
        <w:t>　　9.3 能源管理监视器行业生产模式</w:t>
      </w:r>
      <w:r>
        <w:rPr>
          <w:rFonts w:hint="eastAsia"/>
        </w:rPr>
        <w:br/>
      </w:r>
      <w:r>
        <w:rPr>
          <w:rFonts w:hint="eastAsia"/>
        </w:rPr>
        <w:t>　　9.4 能源管理监视器行业销售模式及销售渠道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按产品类型细分，全球能源管理监视器市场规模2021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按应用细分，全球能源管理监视器市场规模（CAGR）2021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能源管理监视器行业发展主要特点</w:t>
      </w:r>
      <w:r>
        <w:rPr>
          <w:rFonts w:hint="eastAsia"/>
        </w:rPr>
        <w:br/>
      </w:r>
      <w:r>
        <w:rPr>
          <w:rFonts w:hint="eastAsia"/>
        </w:rPr>
        <w:t>　　表 4： 能源管理监视器行业发展有利因素分析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能源管理监视器行业发展不利因素分析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进入能源管理监视器行业壁垒</w:t>
      </w:r>
      <w:r>
        <w:rPr>
          <w:rFonts w:hint="eastAsia"/>
        </w:rPr>
        <w:br/>
      </w:r>
      <w:r>
        <w:rPr>
          <w:rFonts w:hint="eastAsia"/>
        </w:rPr>
        <w:t>　　表 7： 能源管理监视器主要企业在国际市场占有率（按销量，2023-2026）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2025年能源管理监视器主要企业在国际市场排名（按销量）&amp;（千件）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全球市场主要企业能源管理监视器销量（2023-2026）&amp;（千件）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能源管理监视器主要企业在国际市场占有率（按收入，2023-2026）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2025年能源管理监视器主要企业在国际市场排名（按收入）&amp;（万元）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全球市场主要企业能源管理监视器销售收入（2023-2026）&amp;（万元）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全球市场主要企业能源管理监视器销售价格（2023-2026）&amp;（元/件）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能源管理监视器主要企业在中国市场占有率（按销量，2023-2026）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2025年能源管理监视器主要企业在中国市场排名（按销量）&amp;（千件）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中国市场主要企业能源管理监视器销量（2023-2026）&amp;（千件）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能源管理监视器主要企业在中国市场占有率（按收入，2023-2026）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2025年能源管理监视器主要企业在中国市场排名（按收入）&amp;（万元）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中国市场主要企业能源管理监视器销售收入（2023-2026）&amp;（万元）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全球主要厂商能源管理监视器总部及产地分布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全球主要厂商成立时间及能源管理监视器商业化日期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全球主要厂商能源管理监视器产品类型及应用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2025年全球能源管理监视器主要厂商市场地位（第一梯队、第二梯队和第三梯队）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全球能源管理监视器市场投资、并购等现状分析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全球主要地区能源管理监视器产量增速（CAGR）：（2021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全球主要地区能源管理监视器产量（2021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全球主要地区能源管理监视器产量（2021-2026）&amp;（千件）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全球主要地区能源管理监视器产量（2027-2032）&amp;（千件）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全球主要地区能源管理监视器产量市场份额（2021-2026）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全球主要地区能源管理监视器产量市场份额（2027-2032）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中国市场能源管理监视器产量、销量、进出口（2021-2026）&amp;（千件）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中国市场能源管理监视器产量、销量、进出口预测（2027-2032）&amp;（千件）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全球主要地区能源管理监视器销售收入增速：（2021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全球主要地区能源管理监视器销售收入（2021-2026）&amp;（万元）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全球主要地区能源管理监视器销售收入市场份额（2021-2026）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全球主要地区能源管理监视器收入（2027-2032）&amp;（万元）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全球主要地区能源管理监视器收入市场份额（2027-2032）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全球主要地区能源管理监视器销量（千件）：2021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全球主要地区能源管理监视器销量（2021-2026）&amp;（千件）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全球主要地区能源管理监视器销量市场份额（2021-2026）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全球主要地区能源管理监视器销量（2027-2032）&amp;（千件）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全球主要地区能源管理监视器销量份额（2027-2032）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能源管理监视器生产基地、销售区域、竞争对手及市场地位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能源管理监视器产品规格、参数及市场应用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能源管理监视器销量（千件）、收入（万元）、价格（元/件）及毛利率（2021-2026）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全球不同产品类型能源管理监视器销量（2021-2026）&amp;（千件）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全球不同产品类型能源管理监视器销量市场份额（2021-2026）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全球不同产品类型能源管理监视器销量预测（2027-2032）&amp;（千件）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全球市场不同产品类型能源管理监视器销量市场份额预测（2027-2032）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全球不同产品类型能源管理监视器收入（2021-2026）&amp;（万元）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全球不同产品类型能源管理监视器收入市场份额（2021-2026）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全球不同产品类型能源管理监视器收入预测（2027-2032）&amp;（万元）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全球不同产品类型能源管理监视器收入市场份额预测（2027-2032）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中国不同产品类型能源管理监视器销量（2021-2026）&amp;（千件）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中国不同产品类型能源管理监视器销量市场份额（2021-2026）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中国不同产品类型能源管理监视器销量预测（2027-2032）&amp;（千件）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全球市场不同产品类型能源管理监视器销量市场份额预测（2027-2032）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中国不同产品类型能源管理监视器收入（2021-2026）&amp;（万元）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中国不同产品类型能源管理监视器收入市场份额（2021-2026）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中国不同产品类型能源管理监视器收入预测（2027-2032）&amp;（万元）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中国不同产品类型能源管理监视器收入市场份额预测（2027-2032）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全球不同应用能源管理监视器销量（2021-2026）&amp;（千件）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全球不同应用能源管理监视器销量市场份额（2021-2026）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全球不同应用能源管理监视器销量预测（2027-2032）&amp;（千件）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全球市场不同应用能源管理监视器销量市场份额预测（2027-2032）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全球不同应用能源管理监视器收入（2021-2026）&amp;（万元）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全球不同应用能源管理监视器收入市场份额（2021-2026）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全球不同应用能源管理监视器收入预测（2027-2032）&amp;（万元）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全球不同应用能源管理监视器收入市场份额预测（2027-2032）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中国不同应用能源管理监视器销量（2021-2026）&amp;（千件）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中国不同应用能源管理监视器销量市场份额（2021-2026）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中国不同应用能源管理监视器销量预测（2027-2032）&amp;（千件）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中国市场不同应用能源管理监视器销量市场份额预测（2027-2032）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中国不同应用能源管理监视器收入（2021-2026）&amp;（万元）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中国不同应用能源管理监视器收入市场份额（2021-2026）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中国不同应用能源管理监视器收入预测（2027-2032）&amp;（万元）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中国不同应用能源管理监视器收入市场份额预测（2027-2032）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能源管理监视器行业发展趋势</w:t>
      </w:r>
      <w:r>
        <w:rPr>
          <w:rFonts w:hint="eastAsia"/>
        </w:rPr>
        <w:br/>
      </w:r>
      <w:r>
        <w:rPr>
          <w:rFonts w:hint="eastAsia"/>
        </w:rPr>
        <w:t>　　表 191： 能源管理监视器行业主要驱动因素</w:t>
      </w:r>
      <w:r>
        <w:rPr>
          <w:rFonts w:hint="eastAsia"/>
        </w:rPr>
        <w:br/>
      </w:r>
      <w:r>
        <w:rPr>
          <w:rFonts w:hint="eastAsia"/>
        </w:rPr>
        <w:t>　　表 192： 能源管理监视器行业供应链分析</w:t>
      </w:r>
      <w:r>
        <w:rPr>
          <w:rFonts w:hint="eastAsia"/>
        </w:rPr>
        <w:br/>
      </w:r>
      <w:r>
        <w:rPr>
          <w:rFonts w:hint="eastAsia"/>
        </w:rPr>
        <w:t>　　表 193： 能源管理监视器上游原料供应商</w:t>
      </w:r>
      <w:r>
        <w:rPr>
          <w:rFonts w:hint="eastAsia"/>
        </w:rPr>
        <w:br/>
      </w:r>
      <w:r>
        <w:rPr>
          <w:rFonts w:hint="eastAsia"/>
        </w:rPr>
        <w:t>　　表 194： 能源管理监视器主要地区不同应用客户分析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能源管理监视器典型经销商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能源管理监视器产品图片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全球不同产品类型能源管理监视器销售额2021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全球不同产品类型能源管理监视器市场份额2025 &amp; 2032</w:t>
      </w:r>
      <w:r>
        <w:rPr>
          <w:rFonts w:hint="eastAsia"/>
        </w:rPr>
        <w:br/>
      </w:r>
      <w:r>
        <w:rPr>
          <w:rFonts w:hint="eastAsia"/>
        </w:rPr>
        <w:t>　　图 4： 监视产品图片</w:t>
      </w:r>
      <w:r>
        <w:rPr>
          <w:rFonts w:hint="eastAsia"/>
        </w:rPr>
        <w:br/>
      </w:r>
      <w:r>
        <w:rPr>
          <w:rFonts w:hint="eastAsia"/>
        </w:rPr>
        <w:t>　　图 5： 分析产品图片</w:t>
      </w:r>
      <w:r>
        <w:rPr>
          <w:rFonts w:hint="eastAsia"/>
        </w:rPr>
        <w:br/>
      </w:r>
      <w:r>
        <w:rPr>
          <w:rFonts w:hint="eastAsia"/>
        </w:rPr>
        <w:t>　　图 6： 控制产品图片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全球不同应用能源管理监视器市场份额2025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2025年全球前五大生产商能源管理监视器市场份额</w:t>
      </w:r>
      <w:r>
        <w:rPr>
          <w:rFonts w:hint="eastAsia"/>
        </w:rPr>
        <w:br/>
      </w:r>
      <w:r>
        <w:rPr>
          <w:rFonts w:hint="eastAsia"/>
        </w:rPr>
        <w:t>　　图 12： 2025年全球能源管理监视器第一梯队、第二梯队和第三梯队厂商及市场份额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全球能源管理监视器产能、产量、产能利用率及发展趋势（2021-2032）&amp;（千件）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全球能源管理监视器产量、需求量及发展趋势（2021-2032）&amp;（千件）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全球主要地区能源管理监视器产量市场份额（2021-2032）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中国能源管理监视器产能、产量、产能利用率及发展趋势（2021-2032）&amp;（千件）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中国能源管理监视器产量、市场需求量及发展趋势（2021-2032）&amp;（千件）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全球能源管理监视器市场销售额及增长率：（2021-2032）&amp;（万元）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全球市场能源管理监视器市场规模：2021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全球市场能源管理监视器销量及增长率（2021-2032）&amp;（千件）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全球市场能源管理监视器价格趋势（2021-2032）&amp;（元/件）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全球主要地区能源管理监视器销售收入（2021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全球主要地区能源管理监视器销售收入市场份额（2021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北美市场能源管理监视器销量及增长率（2021-2032）&amp;（千件）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北美市场能源管理监视器收入及增长率（2021-2032）&amp;（万元）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欧洲市场能源管理监视器销量及增长率（2021-2032）&amp;（千件）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欧洲市场能源管理监视器收入及增长率（2021-2032）&amp;（万元）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中国市场能源管理监视器销量及增长率（2021-2032）&amp;（千件）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中国市场能源管理监视器收入及增长率（2021-2032）&amp;（万元）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日本市场能源管理监视器销量及增长率（2021-2032）&amp;（千件）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日本市场能源管理监视器收入及增长率（2021-2032）&amp;（万元）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东南亚市场能源管理监视器销量及增长率（2021-2032）&amp;（千件）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东南亚市场能源管理监视器收入及增长率（2021-2032）&amp;（万元）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印度市场能源管理监视器销量及增长率（2021-2032）&amp;（千件）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印度市场能源管理监视器收入及增长率（2021-2032）&amp;（万元）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南美市场能源管理监视器销量及增长率（2021-2032）&amp;（千件）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南美市场能源管理监视器收入及增长率（2021-2032）&amp;（万元）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中东市场能源管理监视器销量及增长率（2021-2032）&amp;（千件）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中东市场能源管理监视器收入及增长率（2021-2032）&amp;（万元）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全球不同产品类型能源管理监视器价格走势（2021-2032）&amp;（元/件）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全球不同应用能源管理监视器价格走势（2021-2032）&amp;（元/件）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能源管理监视器中国企业SWOT分析</w:t>
      </w:r>
      <w:r>
        <w:rPr>
          <w:rFonts w:hint="eastAsia"/>
        </w:rPr>
        <w:br/>
      </w:r>
      <w:r>
        <w:rPr>
          <w:rFonts w:hint="eastAsia"/>
        </w:rPr>
        <w:t>　　图 43： 能源管理监视器产业链</w:t>
      </w:r>
      <w:r>
        <w:rPr>
          <w:rFonts w:hint="eastAsia"/>
        </w:rPr>
        <w:br/>
      </w:r>
      <w:r>
        <w:rPr>
          <w:rFonts w:hint="eastAsia"/>
        </w:rPr>
        <w:t>　　图 44： 能源管理监视器行业采购模式分析</w:t>
      </w:r>
      <w:r>
        <w:rPr>
          <w:rFonts w:hint="eastAsia"/>
        </w:rPr>
        <w:br/>
      </w:r>
      <w:r>
        <w:rPr>
          <w:rFonts w:hint="eastAsia"/>
        </w:rPr>
        <w:t>　　图 45： 能源管理监视器行业生产模式</w:t>
      </w:r>
      <w:r>
        <w:rPr>
          <w:rFonts w:hint="eastAsia"/>
        </w:rPr>
        <w:br/>
      </w:r>
      <w:r>
        <w:rPr>
          <w:rFonts w:hint="eastAsia"/>
        </w:rPr>
        <w:t>　　图 46： 能源管理监视器行业销售模式分析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5fc611f0442a4" w:history="1">
        <w:r>
          <w:rPr>
            <w:rStyle w:val="Hyperlink"/>
          </w:rPr>
          <w:t>2026-2032年全球与中国能源管理监视器行业研究及发展前景报告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5fc611f0442a4" w:history="1">
        <w:r>
          <w:rPr>
            <w:rStyle w:val="Hyperlink"/>
          </w:rPr>
          <w:t>https://www.20087.com/2/20/NengYuanGuanLiJianShiQiDeXianZhuangYuQianJing.html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983dd297945ec" w:history="1">
      <w:r>
        <w:rPr>
          <w:rStyle w:val="Hyperlink"/>
        </w:rPr>
        <w:t>2026-2032年全球与中国能源管理监视器行业研究及发展前景报告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NengYuanGuanLiJianShiQiDeXianZhuangYuQianJing.html" TargetMode="External" Id="R8d75fc611f04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NengYuanGuanLiJianShiQiDeXianZhuangYuQianJing.html" TargetMode="External" Id="Ra9f983dd2979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2026-01-31T00:36:16Z</dcterms:created>
  <dcterms:modified xsi:type="dcterms:W3CDTF">2026-01-31T01:36:16Z</dcterms:modified>
  <dc:subject>2026-2032年全球与中国能源管理监视器行业研究及发展前景报告</dc:subject>
  <dc:title>2026-2032年全球与中国能源管理监视器行业研究及发展前景报告</dc:title>
  <cp:keywords>2026-2032年全球与中国能源管理监视器行业研究及发展前景报告</cp:keywords>
  <dc:description>2026-2032年全球与中国能源管理监视器行业研究及发展前景报告</dc:description>
</cp:coreProperties>
</file>