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00c74b60543f2" w:history="1">
              <w:r>
                <w:rPr>
                  <w:rStyle w:val="Hyperlink"/>
                </w:rPr>
                <w:t>2025-2031年中国车规级LED驱动芯片市场调查研究与发展前景报告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00c74b60543f2" w:history="1">
              <w:r>
                <w:rPr>
                  <w:rStyle w:val="Hyperlink"/>
                </w:rPr>
                <w:t>2025-2031年中国车规级LED驱动芯片市场调查研究与发展前景报告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00c74b60543f2" w:history="1">
                <w:r>
                  <w:rPr>
                    <w:rStyle w:val="Hyperlink"/>
                  </w:rPr>
                  <w:t>https://www.20087.com/2/50/CheGuiJiLEDQuDongXinPianShiChangQianJingYuCe.html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LED驱动芯片是专门为汽车照明系统设计的集成电路，其主要功能是控制LED灯具的电流，确保其稳定发光。相较于普通LED驱动芯片，车规级产品需要满足更为严格的工作温度范围、抗震性、寿命等要求。随着LED照明技术在汽车行业的广泛应用，车规级LED驱动芯片的市场需求持续增长。目前，各大芯片制造商都在加大研发投入，推出性能更优、集成度更高的车规级产品。</w:t>
      </w:r>
      <w:r>
        <w:rPr>
          <w:rFonts w:hint="eastAsia"/>
        </w:rPr>
        <w:br/>
      </w:r>
      <w:r>
        <w:rPr>
          <w:rFonts w:hint="eastAsia"/>
        </w:rPr>
        <w:t>　　未来，车规级LED驱动芯片将朝着更高集成度、更低功耗的方向发展。随着汽车电子化程度的提高，LED灯具的功能越来越多，这就要求驱动芯片具备更强的处理能力。同时，为了适应电动车等新型车辆的需求，芯片还需要进一步降低自身功耗，提高能源利用效率。此外，随着自动驾驶技术的发展，LED灯具将承担更多交互任务，如通过灯光信号与其他车辆或行人沟通，因此，驱动芯片还需支持更复杂的控制逻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00c74b60543f2" w:history="1">
        <w:r>
          <w:rPr>
            <w:rStyle w:val="Hyperlink"/>
          </w:rPr>
          <w:t>2025-2031年中国车规级LED驱动芯片市场调查研究与发展前景报告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车规级LED驱动芯片行业的市场规模、技术现状及未来发展方向。报告全面梳理了车规级LED驱动芯片行业运行态势，重点分析了车规级LED驱动芯片细分领域的动态变化，并对行业内的重点企业及竞争格局进行了解读。通过对车规级LED驱动芯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车规级LED驱动芯片行业概述</w:t>
      </w:r>
      <w:r>
        <w:rPr>
          <w:rFonts w:hint="eastAsia"/>
        </w:rPr>
        <w:br/>
      </w:r>
      <w:r>
        <w:rPr>
          <w:rFonts w:hint="eastAsia"/>
        </w:rPr>
        <w:t>　　第一节 车规级LED驱动芯片定义与分类</w:t>
      </w:r>
      <w:r>
        <w:rPr>
          <w:rFonts w:hint="eastAsia"/>
        </w:rPr>
        <w:br/>
      </w:r>
      <w:r>
        <w:rPr>
          <w:rFonts w:hint="eastAsia"/>
        </w:rPr>
        <w:t>　　第二节 车规级LED驱动芯片应用领域</w:t>
      </w:r>
      <w:r>
        <w:rPr>
          <w:rFonts w:hint="eastAsia"/>
        </w:rPr>
        <w:br/>
      </w:r>
      <w:r>
        <w:rPr>
          <w:rFonts w:hint="eastAsia"/>
        </w:rPr>
        <w:t>　　第三节 车规级LED驱动芯片行业经济指标分析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一、车规级LED驱动芯片行业赢利性评估</w:t>
      </w:r>
      <w:r>
        <w:rPr>
          <w:rFonts w:hint="eastAsia"/>
        </w:rPr>
        <w:br/>
      </w:r>
      <w:r>
        <w:rPr>
          <w:rFonts w:hint="eastAsia"/>
        </w:rPr>
        <w:t>　　　　二、车规级LED驱动芯片行业成长速度分析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三、车规级LED驱动芯片附加值提升空间探讨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四、车规级LED驱动芯片行业进入壁垒分析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五、车规级LED驱动芯片行业风险性评估</w:t>
      </w:r>
      <w:r>
        <w:rPr>
          <w:rFonts w:hint="eastAsia"/>
        </w:rPr>
        <w:br/>
      </w:r>
      <w:r>
        <w:rPr>
          <w:rFonts w:hint="eastAsia"/>
        </w:rPr>
        <w:t>　　　　六、车规级LED驱动芯片行业周期性分析</w:t>
      </w:r>
      <w:r>
        <w:rPr>
          <w:rFonts w:hint="eastAsia"/>
        </w:rPr>
        <w:br/>
      </w:r>
      <w:r>
        <w:rPr>
          <w:rFonts w:hint="eastAsia"/>
        </w:rPr>
        <w:t>　　　　七、车规级LED驱动芯片行业竞争程度指标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八、车规级LED驱动芯片行业成熟度综合分析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车规级LED驱动芯片产业链及经营模式分析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三、车规级LED驱动芯片销售模式与渠道策略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全球车规级LED驱动芯片市场发展分析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2024-2025年全球车规级LED驱动芯片行业发展分析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一、全球车规级LED驱动芯片行业市场规模与趋势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二、全球车规级LED驱动芯片行业发展特点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三、全球车规级LED驱动芯片行业竞争格局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主要国家与地区车规级LED驱动芯片市场分析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2025-2031年全球车规级LED驱动芯片行业发展趋势与前景预测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一、车规级LED驱动芯片行业发展趋势</w:t>
      </w:r>
      <w:r>
        <w:rPr>
          <w:rFonts w:hint="eastAsia"/>
        </w:rPr>
        <w:br/>
      </w:r>
      <w:r>
        <w:rPr>
          <w:rFonts w:hint="eastAsia"/>
        </w:rPr>
        <w:t>　　　　二、车规级LED驱动芯片行业发展潜力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中国车规级LED驱动芯片行业市场分析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2024-2025年车规级LED驱动芯片产能与投资动态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一、国内车规级LED驱动芯片产能现状与利用效率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二、车规级LED驱动芯片产能扩张与投资动态分析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2025-2031年车规级LED驱动芯片行业产量统计与趋势预测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一、2019-2024年车规级LED驱动芯片行业产量与增长趋势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1、2019-2024年车规级LED驱动芯片产量及增长趋势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2、2019-2024年车规级LED驱动芯片细分产品产量及份额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二、车规级LED驱动芯片产量影响因素分析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三、2025-2031年车规级LED驱动芯片产量预测</w:t>
      </w:r>
      <w:r>
        <w:rPr>
          <w:rFonts w:hint="eastAsia"/>
        </w:rPr>
        <w:br/>
      </w:r>
      <w:r>
        <w:rPr>
          <w:rFonts w:hint="eastAsia"/>
        </w:rPr>
        <w:t>　　第三节 2025-2031年车规级LED驱动芯片市场需求与销售分析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一、2024-2025年车规级LED驱动芯片行业需求现状</w:t>
      </w:r>
      <w:r>
        <w:rPr>
          <w:rFonts w:hint="eastAsia"/>
        </w:rPr>
        <w:br/>
      </w:r>
      <w:r>
        <w:rPr>
          <w:rFonts w:hint="eastAsia"/>
        </w:rPr>
        <w:t>　　　　二、车规级LED驱动芯片客户群体与需求特点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三、2019-2024年车规级LED驱动芯片行业销售规模分析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四、2025-2031年车规级LED驱动芯片市场增长潜力与规模预测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2024-2025年车规级LED驱动芯片行业技术发展现状及趋势分析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车规级LED驱动芯片行业技术发展现状分析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国内外车规级LED驱动芯片行业技术差距分析及差距形成的主要原因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车规级LED驱动芯片行业技术发展方向、趋势预测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提升车规级LED驱动芯片行业技术能力策略建议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中国车规级LED驱动芯片细分市场分析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一、2024-2025年车规级LED驱动芯片主要细分产品市场现状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车规级LED驱动芯片价格机制与竞争策略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一、2019-2024年车规级LED驱动芯片市场价格走势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车规级LED驱动芯片定价策略与方法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2025-2031年车规级LED驱动芯片价格竞争态势与趋势预测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中国车规级LED驱动芯片行业重点区域市场研究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2024-2025年重点区域车规级LED驱动芯片市场发展概况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二、2019-2024年车规级LED驱动芯片市场需求规模情况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三、2025-2031年车规级LED驱动芯片行业发展潜力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二、2019-2024年车规级LED驱动芯片市场需求规模情况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三、2025-2031年车规级LED驱动芯片行业发展潜力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二、2019-2024年车规级LED驱动芯片市场需求规模情况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三、2025-2031年车规级LED驱动芯片行业发展潜力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二、2019-2024年车规级LED驱动芯片市场需求规模情况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三、2025-2031年车规级LED驱动芯片行业发展潜力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二、2019-2024年车规级LED驱动芯片市场需求规模情况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三、2025-2031年车规级LED驱动芯片行业发展潜力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2019-2024年中国车规级LED驱动芯片行业进出口情况分析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车规级LED驱动芯片行业进口规模与来源分析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一、2019-2024年车规级LED驱动芯片进口规模分析</w:t>
      </w:r>
      <w:r>
        <w:rPr>
          <w:rFonts w:hint="eastAsia"/>
        </w:rPr>
        <w:br/>
      </w:r>
      <w:r>
        <w:rPr>
          <w:rFonts w:hint="eastAsia"/>
        </w:rPr>
        <w:t>　　　　二、车规级LED驱动芯片主要进口来源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车规级LED驱动芯片行业出口规模与目的地分析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一、2019-2024年车规级LED驱动芯片出口规模分析</w:t>
      </w:r>
      <w:r>
        <w:rPr>
          <w:rFonts w:hint="eastAsia"/>
        </w:rPr>
        <w:br/>
      </w:r>
      <w:r>
        <w:rPr>
          <w:rFonts w:hint="eastAsia"/>
        </w:rPr>
        <w:t>　　　　二、车规级LED驱动芯片主要出口目的地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2019-2024年中国车规级LED驱动芯片总体规模与财务指标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中国车规级LED驱动芯片行业总体规模分析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一、车规级LED驱动芯片企业数量与结构</w:t>
      </w:r>
      <w:r>
        <w:rPr>
          <w:rFonts w:hint="eastAsia"/>
        </w:rPr>
        <w:br/>
      </w:r>
      <w:r>
        <w:rPr>
          <w:rFonts w:hint="eastAsia"/>
        </w:rPr>
        <w:t>　　　　二、车规级LED驱动芯片从业人员规模</w:t>
      </w:r>
      <w:r>
        <w:rPr>
          <w:rFonts w:hint="eastAsia"/>
        </w:rPr>
        <w:br/>
      </w:r>
      <w:r>
        <w:rPr>
          <w:rFonts w:hint="eastAsia"/>
        </w:rPr>
        <w:t>　　　　三、车规级LED驱动芯片行业资产状况</w:t>
      </w:r>
      <w:r>
        <w:rPr>
          <w:rFonts w:hint="eastAsia"/>
        </w:rPr>
        <w:br/>
      </w:r>
      <w:r>
        <w:rPr>
          <w:rFonts w:hint="eastAsia"/>
        </w:rPr>
        <w:t>　　第二节 中国车规级LED驱动芯片行业财务指标总体分析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车规级LED驱动芯片行业重点企业经营状况分析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车规级LED驱动芯片重点企业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车规级LED驱动芯片领先企业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车规级LED驱动芯片标杆企业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车规级LED驱动芯片代表企业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车规级LED驱动芯片龙头企业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车规级LED驱动芯片重点企业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中国车规级LED驱动芯片行业竞争格局分析</w:t>
      </w:r>
      <w:r>
        <w:rPr>
          <w:rFonts w:hint="eastAsia"/>
        </w:rPr>
        <w:br/>
      </w:r>
      <w:r>
        <w:rPr>
          <w:rFonts w:hint="eastAsia"/>
        </w:rPr>
        <w:t>　　第一节 车规级LED驱动芯片行业竞争格局总览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2024-2025年车规级LED驱动芯片行业竞争力分析</w:t>
      </w:r>
      <w:r>
        <w:rPr>
          <w:rFonts w:hint="eastAsia"/>
        </w:rPr>
        <w:br/>
      </w:r>
      <w:r>
        <w:rPr>
          <w:rFonts w:hint="eastAsia"/>
        </w:rPr>
        <w:t>　　　　一、车规级LED驱动芯片供应商议价能力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四、车规级LED驱动芯片替代品威胁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2019-2024年车规级LED驱动芯片行业企业并购活动分析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2024-2025年车规级LED驱动芯片行业会展与招投标活动分析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一、车规级LED驱动芯片行业会展活动及其市场影响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2025年中国车规级LED驱动芯片企业发展策略分析</w:t>
      </w:r>
      <w:r>
        <w:rPr>
          <w:rFonts w:hint="eastAsia"/>
        </w:rPr>
        <w:br/>
      </w:r>
      <w:r>
        <w:rPr>
          <w:rFonts w:hint="eastAsia"/>
        </w:rPr>
        <w:t>　　第一节 车规级LED驱动芯片市场策略分析</w:t>
      </w:r>
      <w:r>
        <w:rPr>
          <w:rFonts w:hint="eastAsia"/>
        </w:rPr>
        <w:br/>
      </w:r>
      <w:r>
        <w:rPr>
          <w:rFonts w:hint="eastAsia"/>
        </w:rPr>
        <w:t>　　　　一、车规级LED驱动芯片市场定位与拓展策略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二、车规级LED驱动芯片市场细分与目标客户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车规级LED驱动芯片销售策略分析</w:t>
      </w:r>
      <w:r>
        <w:rPr>
          <w:rFonts w:hint="eastAsia"/>
        </w:rPr>
        <w:br/>
      </w:r>
      <w:r>
        <w:rPr>
          <w:rFonts w:hint="eastAsia"/>
        </w:rPr>
        <w:t>　　　　一、车规级LED驱动芯片销售渠道与网络建设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提高车规级LED驱动芯片企业竞争力建议</w:t>
      </w:r>
      <w:r>
        <w:rPr>
          <w:rFonts w:hint="eastAsia"/>
        </w:rPr>
        <w:br/>
      </w:r>
      <w:r>
        <w:rPr>
          <w:rFonts w:hint="eastAsia"/>
        </w:rPr>
        <w:t>　　　　一、车规级LED驱动芯片技术创新与管理优化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车规级LED驱动芯片品牌战略思考</w:t>
      </w:r>
      <w:r>
        <w:rPr>
          <w:rFonts w:hint="eastAsia"/>
        </w:rPr>
        <w:br/>
      </w:r>
      <w:r>
        <w:rPr>
          <w:rFonts w:hint="eastAsia"/>
        </w:rPr>
        <w:t>　　　　一、车规级LED驱动芯片品牌建设与维护</w:t>
      </w:r>
      <w:r>
        <w:rPr>
          <w:rFonts w:hint="eastAsia"/>
        </w:rPr>
        <w:br/>
      </w:r>
      <w:r>
        <w:rPr>
          <w:rFonts w:hint="eastAsia"/>
        </w:rPr>
        <w:t>　　　　二、车规级LED驱动芯片品牌影响力与市场竞争力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中国车规级LED驱动芯片行业风险与对策</w:t>
      </w:r>
      <w:r>
        <w:rPr>
          <w:rFonts w:hint="eastAsia"/>
        </w:rPr>
        <w:br/>
      </w:r>
      <w:r>
        <w:rPr>
          <w:rFonts w:hint="eastAsia"/>
        </w:rPr>
        <w:t>　　第一节 车规级LED驱动芯片行业SWOT分析</w:t>
      </w:r>
      <w:r>
        <w:rPr>
          <w:rFonts w:hint="eastAsia"/>
        </w:rPr>
        <w:br/>
      </w:r>
      <w:r>
        <w:rPr>
          <w:rFonts w:hint="eastAsia"/>
        </w:rPr>
        <w:t>　　　　一、车规级LED驱动芯片行业优势分析</w:t>
      </w:r>
      <w:r>
        <w:rPr>
          <w:rFonts w:hint="eastAsia"/>
        </w:rPr>
        <w:br/>
      </w:r>
      <w:r>
        <w:rPr>
          <w:rFonts w:hint="eastAsia"/>
        </w:rPr>
        <w:t>　　　　二、车规级LED驱动芯片行业劣势分析</w:t>
      </w:r>
      <w:r>
        <w:rPr>
          <w:rFonts w:hint="eastAsia"/>
        </w:rPr>
        <w:br/>
      </w:r>
      <w:r>
        <w:rPr>
          <w:rFonts w:hint="eastAsia"/>
        </w:rPr>
        <w:t>　　　　三、车规级LED驱动芯片市场机会探索</w:t>
      </w:r>
      <w:r>
        <w:rPr>
          <w:rFonts w:hint="eastAsia"/>
        </w:rPr>
        <w:br/>
      </w:r>
      <w:r>
        <w:rPr>
          <w:rFonts w:hint="eastAsia"/>
        </w:rPr>
        <w:t>　　　　四、车规级LED驱动芯片市场威胁评估</w:t>
      </w:r>
      <w:r>
        <w:rPr>
          <w:rFonts w:hint="eastAsia"/>
        </w:rPr>
        <w:br/>
      </w:r>
      <w:r>
        <w:rPr>
          <w:rFonts w:hint="eastAsia"/>
        </w:rPr>
        <w:t>　　第二节 车规级LED驱动芯片行业风险及对策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2025-2031年中国车规级LED驱动芯片行业前景与发展趋势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车规级LED驱动芯片行业发展环境分析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2025-2031年车规级LED驱动芯片行业发展趋势与方向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一、车规级LED驱动芯片行业发展方向预测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二、车规级LED驱动芯片发展趋势分析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2025-2031年车规级LED驱动芯片行业发展潜力与机遇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一、车规级LED驱动芯片市场发展潜力评估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二、车规级LED驱动芯片新兴市场与机遇探索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车规级LED驱动芯片行业研究结论与建议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中智林-：车规级LED驱动芯片行业发展建议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车规级LED驱动芯片行业历程</w:t>
      </w:r>
      <w:r>
        <w:rPr>
          <w:rFonts w:hint="eastAsia"/>
        </w:rPr>
        <w:br/>
      </w:r>
      <w:r>
        <w:rPr>
          <w:rFonts w:hint="eastAsia"/>
        </w:rPr>
        <w:t>　　图表 车规级LED驱动芯片行业生命周期</w:t>
      </w:r>
      <w:r>
        <w:rPr>
          <w:rFonts w:hint="eastAsia"/>
        </w:rPr>
        <w:br/>
      </w:r>
      <w:r>
        <w:rPr>
          <w:rFonts w:hint="eastAsia"/>
        </w:rPr>
        <w:t>　　图表 车规级LED驱动芯片行业产业链分析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2019-2024年中国车规级LED驱动芯片行业市场规模及增长情况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2019-2024年车规级LED驱动芯片行业市场容量分析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2019-2024年中国车规级LED驱动芯片行业产能统计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2019-2024年中国车规级LED驱动芯片行业产量及增长趋势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2019-2024年中国车规级LED驱动芯片市场需求量及增速统计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2024年中国车规级LED驱动芯片行业需求领域分布格局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2019-2024年中国车规级LED驱动芯片行业销售收入分析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2019-2024年中国车规级LED驱动芯片行业盈利情况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2019-2024年中国车规级LED驱动芯片行业利润总额统计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2019-2024年中国车规级LED驱动芯片进口数量分析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2019-2024年中国车规级LED驱动芯片进口金额分析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2019-2024年中国车规级LED驱动芯片出口数量分析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2019-2024年中国车规级LED驱动芯片出口金额分析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2024年中国车规级LED驱动芯片进口国家及地区分析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2024年中国车规级LED驱动芯片出口国家及地区分析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2019-2024年中国车规级LED驱动芯片行业企业数量情况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2019-2024年中国车规级LED驱动芯片行业企业平均规模情况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**地区车规级LED驱动芯片市场规模及增长情况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**地区车规级LED驱动芯片行业市场需求情况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**地区车规级LED驱动芯片市场规模及增长情况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**地区车规级LED驱动芯片行业市场需求情况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**地区车规级LED驱动芯片市场规模及增长情况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**地区车规级LED驱动芯片行业市场需求情况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**地区车规级LED驱动芯片市场规模及增长情况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**地区车规级LED驱动芯片行业市场需求情况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车规级LED驱动芯片重点企业（一）基本信息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车规级LED驱动芯片重点企业（一）经营情况分析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车规级LED驱动芯片重点企业（一）主要经济指标情况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车规级LED驱动芯片重点企业（一）盈利能力情况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车规级LED驱动芯片重点企业（一）偿债能力情况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车规级LED驱动芯片重点企业（一）运营能力情况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车规级LED驱动芯片重点企业（一）成长能力情况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车规级LED驱动芯片重点企业（二）基本信息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车规级LED驱动芯片重点企业（二）经营情况分析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车规级LED驱动芯片重点企业（二）主要经济指标情况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车规级LED驱动芯片重点企业（二）盈利能力情况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车规级LED驱动芯片重点企业（二）偿债能力情况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车规级LED驱动芯片重点企业（二）运营能力情况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车规级LED驱动芯片重点企业（二）成长能力情况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车规级LED驱动芯片企业信息</w:t>
      </w:r>
      <w:r>
        <w:rPr>
          <w:rFonts w:hint="eastAsia"/>
        </w:rPr>
        <w:br/>
      </w:r>
      <w:r>
        <w:rPr>
          <w:rFonts w:hint="eastAsia"/>
        </w:rPr>
        <w:t>　　图表 车规级LED驱动芯片企业经营情况分析</w:t>
      </w:r>
      <w:r>
        <w:rPr>
          <w:rFonts w:hint="eastAsia"/>
        </w:rPr>
        <w:br/>
      </w:r>
      <w:r>
        <w:rPr>
          <w:rFonts w:hint="eastAsia"/>
        </w:rPr>
        <w:t>　　图表 车规级LED驱动芯片重点企业（三）主要经济指标情况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车规级LED驱动芯片重点企业（三）盈利能力情况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车规级LED驱动芯片重点企业（三）偿债能力情况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车规级LED驱动芯片重点企业（三）运营能力情况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车规级LED驱动芯片重点企业（三）成长能力情况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2025-2031年中国车规级LED驱动芯片行业产能预测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2025-2031年中国车规级LED驱动芯片行业产量预测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2025-2031年中国车规级LED驱动芯片市场需求量预测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2025-2031年中国车规级LED驱动芯片行业供需平衡预测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2025-2031年中国车规级LED驱动芯片行业市场容量预测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2025-2031年中国车规级LED驱动芯片行业市场规模预测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2025-2031年中国车规级LED驱动芯片市场前景分析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2025-2031年中国车规级LED驱动芯片发展趋势预测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00c74b60543f2" w:history="1">
        <w:r>
          <w:rPr>
            <w:rStyle w:val="Hyperlink"/>
          </w:rPr>
          <w:t>2025-2031年中国车规级LED驱动芯片市场调查研究与发展前景报告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00c74b60543f2" w:history="1">
        <w:r>
          <w:rPr>
            <w:rStyle w:val="Hyperlink"/>
          </w:rPr>
          <w:t>https://www.20087.com/2/50/CheGuiJiLEDQuDongXinPianShiChangQianJingYuCe.html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热点：车规级LED驱动芯片有哪些、车规级LED驱动芯片型号、车规led驱动芯片市场规模、车用led芯片、led驱动芯片有哪些用途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690d3651749c4" w:history="1">
      <w:r>
        <w:rPr>
          <w:rStyle w:val="Hyperlink"/>
        </w:rPr>
        <w:t>2025-2031年中国车规级LED驱动芯片市场调查研究与发展前景报告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CheGuiJiLEDQuDongXinPianShiChangQianJingYuCe.html" TargetMode="External" Id="R56600c74b605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CheGuiJiLEDQuDongXinPianShiChangQianJingYuCe.html" TargetMode="External" Id="R3db690d36517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2025-04-06T00:24:19Z</dcterms:created>
  <dcterms:modified xsi:type="dcterms:W3CDTF">2025-04-06T01:24:19Z</dcterms:modified>
  <dc:subject>2025-2031年中国车规级LED驱动芯片市场调查研究与发展前景报告</dc:subject>
  <dc:title>2025-2031年中国车规级LED驱动芯片市场调查研究与发展前景报告</dc:title>
  <cp:keywords>2025-2031年中国车规级LED驱动芯片市场调查研究与发展前景报告</cp:keywords>
  <dc:description>2025-2031年中国车规级LED驱动芯片市场调查研究与发展前景报告</dc:description>
</cp:coreProperties>
</file>