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f166fcf2e4446" w:history="1">
              <w:r>
                <w:rPr>
                  <w:rStyle w:val="Hyperlink"/>
                </w:rPr>
                <w:t>2025-2031年中国验钞机行业现状分析与发展前景研究报告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f166fcf2e4446" w:history="1">
              <w:r>
                <w:rPr>
                  <w:rStyle w:val="Hyperlink"/>
                </w:rPr>
                <w:t>2025-2031年中国验钞机行业现状分析与发展前景研究报告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f166fcf2e4446" w:history="1">
                <w:r>
                  <w:rPr>
                    <w:rStyle w:val="Hyperlink"/>
                  </w:rPr>
                  <w:t>https://www.20087.com/2/80/YanChaoJiWeiLaiFaZhanQuShiYuCe.html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金融领域中用于鉴别纸币真伪的关键设备，近年来随着伪造技术的进步和反假货币技术的发展，其功能和性能都有了显著提升。目前，验钞机不仅在识别速度和准确性方面有了显著改进，而且在智能化方面也取得了突破，能够自动识别多种货币并进行分类计数。此外，随着移动支付的普及，验钞机也开始集成二维码扫描等功能，以适应新的支付方式。</w:t>
      </w:r>
      <w:r>
        <w:rPr>
          <w:rFonts w:hint="eastAsia"/>
        </w:rPr>
        <w:br/>
      </w:r>
      <w:r>
        <w:rPr>
          <w:rFonts w:hint="eastAsia"/>
        </w:rPr>
        <w:t>　　未来，验钞机将朝着更加智能化、多功能化和便捷化的方向发展。一方面，随着人工智能技术的应用，验钞机将更加注重集成深度学习算法，提高对复杂伪钞的识别能力。另一方面，随着数字货币的发展，验钞机将更加注重提供与数字货币相关的验证服务。此外，为了适应移动支付时代的需要，验钞机还将更加注重与移动设备的兼容性，实现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f166fcf2e4446" w:history="1">
        <w:r>
          <w:rPr>
            <w:rStyle w:val="Hyperlink"/>
          </w:rPr>
          <w:t>2025-2031年中国验钞机行业现状分析与发展前景研究报告</w:t>
        </w:r>
      </w:hyperlink>
      <w:r>
        <w:rPr>
          <w:rFonts w:hint="eastAsia"/>
        </w:rPr>
        <w:t>》系统分析了验钞机行业的现状，全面梳理了验钞机市场需求、市场规模、产业链结构及价格体系，详细解读了验钞机细分市场特点。报告结合权威数据，科学预测了验钞机市场前景与发展趋势，客观分析了品牌竞争格局、市场集中度及重点企业的运营表现，并指出了验钞机行业面临的机遇与风险。为验钞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验钞机行业发展概述</w:t>
      </w:r>
      <w:r>
        <w:rPr>
          <w:rFonts w:hint="eastAsia"/>
        </w:rPr>
        <w:br/>
      </w:r>
      <w:r>
        <w:rPr>
          <w:rFonts w:hint="eastAsia"/>
        </w:rPr>
        <w:t>　　第一节 验钞机结构原理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验钞机辨伪原理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　　五、防夹心检测</w:t>
      </w:r>
      <w:r>
        <w:rPr>
          <w:rFonts w:hint="eastAsia"/>
        </w:rPr>
        <w:br/>
      </w:r>
      <w:r>
        <w:rPr>
          <w:rFonts w:hint="eastAsia"/>
        </w:rPr>
        <w:t>　　第三节 验钞机市场特征分析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全球验钞机行业发展分析</w:t>
      </w:r>
      <w:r>
        <w:rPr>
          <w:rFonts w:hint="eastAsia"/>
        </w:rPr>
        <w:br/>
      </w:r>
      <w:r>
        <w:rPr>
          <w:rFonts w:hint="eastAsia"/>
        </w:rPr>
        <w:t>　　第一节 世界验钞机行业发展分析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全球主要国家验钞机市场分析</w:t>
      </w:r>
      <w:r>
        <w:rPr>
          <w:rFonts w:hint="eastAsia"/>
        </w:rPr>
        <w:br/>
      </w:r>
      <w:r>
        <w:rPr>
          <w:rFonts w:hint="eastAsia"/>
        </w:rPr>
        <w:t>　　　　一、2020-2025年欧洲验钞机市场分析</w:t>
      </w:r>
      <w:r>
        <w:rPr>
          <w:rFonts w:hint="eastAsia"/>
        </w:rPr>
        <w:br/>
      </w:r>
      <w:r>
        <w:rPr>
          <w:rFonts w:hint="eastAsia"/>
        </w:rPr>
        <w:t>　　　　二、2020-2025年亚洲验钞机市场分析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我国验钞机行业发展分析</w:t>
      </w:r>
      <w:r>
        <w:rPr>
          <w:rFonts w:hint="eastAsia"/>
        </w:rPr>
        <w:br/>
      </w:r>
      <w:r>
        <w:rPr>
          <w:rFonts w:hint="eastAsia"/>
        </w:rPr>
        <w:t>　　第一节 近年中国验钞机行业发展状况</w:t>
      </w:r>
      <w:r>
        <w:rPr>
          <w:rFonts w:hint="eastAsia"/>
        </w:rPr>
        <w:br/>
      </w:r>
      <w:r>
        <w:rPr>
          <w:rFonts w:hint="eastAsia"/>
        </w:rPr>
        <w:t>　　第二节 2025年验钞机行业发展机遇和挑战分析</w:t>
      </w:r>
      <w:r>
        <w:rPr>
          <w:rFonts w:hint="eastAsia"/>
        </w:rPr>
        <w:br/>
      </w:r>
      <w:r>
        <w:rPr>
          <w:rFonts w:hint="eastAsia"/>
        </w:rPr>
        <w:t>　　第三节 2020-2025年中国验钞机市场供需状况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验钞机产业经济运行分析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2020-2025年影响验钞机市场需求的主要因素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2020-2025年验钞机业整体销售能力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验钞机行业竞争格局分析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2020-2025年验钞机行业竞争格局分析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验钞机企业竞争策略分析</w:t>
      </w:r>
      <w:r>
        <w:rPr>
          <w:rFonts w:hint="eastAsia"/>
        </w:rPr>
        <w:br/>
      </w:r>
      <w:r>
        <w:rPr>
          <w:rFonts w:hint="eastAsia"/>
        </w:rPr>
        <w:t>　　第一节 验钞机市场竞争策略分析</w:t>
      </w:r>
      <w:r>
        <w:rPr>
          <w:rFonts w:hint="eastAsia"/>
        </w:rPr>
        <w:br/>
      </w:r>
      <w:r>
        <w:rPr>
          <w:rFonts w:hint="eastAsia"/>
        </w:rPr>
        <w:t>　　第二节 验钞机企业竞争策略分析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国内验钞机企业竞争分析</w:t>
      </w:r>
      <w:r>
        <w:rPr>
          <w:rFonts w:hint="eastAsia"/>
        </w:rPr>
        <w:br/>
      </w:r>
      <w:r>
        <w:rPr>
          <w:rFonts w:hint="eastAsia"/>
        </w:rPr>
        <w:t>　　第一节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温州市飞越金融设备有限公司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庆云县腾飞金融机具有限公司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浙江凯勋机电有限公司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验钞机行业发展趋势分析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2025年验钞机制造行业技术发展趋势分析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2025-2031年中国验钞机市场趋势分析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未来验钞机行业发展预测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2025-2031年国内验钞机市场预测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一、2025-2031年国内验钞机行业产值预测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二、2025-2031年国内验钞机市场需求前景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三、2025-2031年国内验钞机市场价格预测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验钞机行业投资现状分析</w:t>
      </w:r>
      <w:r>
        <w:rPr>
          <w:rFonts w:hint="eastAsia"/>
        </w:rPr>
        <w:br/>
      </w:r>
      <w:r>
        <w:rPr>
          <w:rFonts w:hint="eastAsia"/>
        </w:rPr>
        <w:t>　　　　一、验钞机等行业登记注册类型</w:t>
      </w:r>
      <w:r>
        <w:rPr>
          <w:rFonts w:hint="eastAsia"/>
        </w:rPr>
        <w:br/>
      </w:r>
      <w:r>
        <w:rPr>
          <w:rFonts w:hint="eastAsia"/>
        </w:rPr>
        <w:t>　　　　二、验钞机等行业企业规模类型</w:t>
      </w:r>
      <w:r>
        <w:rPr>
          <w:rFonts w:hint="eastAsia"/>
        </w:rPr>
        <w:br/>
      </w:r>
      <w:r>
        <w:rPr>
          <w:rFonts w:hint="eastAsia"/>
        </w:rPr>
        <w:t>　　　　三、验钞机等行业企业性质类型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验钞机行业投资机会与风险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验钞机行业投资效益分析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一、2025-2031年验钞机行业投资效益分析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一、2025-2031年影响验钞机行业运行的有利因素分析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二、2025-2031年影响验钞机行业运行的稳定因素分析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三、2025-2031年影响验钞机行业运行的不利因素分析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四、2025-2031年我国验钞机行业发展面临的挑战分析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五、2025-2031年我国验钞机行业发展面临的机遇分析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验钞机行业投资风险及控制策略分析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验钞机行业投资战略研究</w:t>
      </w:r>
      <w:r>
        <w:rPr>
          <w:rFonts w:hint="eastAsia"/>
        </w:rPr>
        <w:br/>
      </w:r>
      <w:r>
        <w:rPr>
          <w:rFonts w:hint="eastAsia"/>
        </w:rPr>
        <w:t>　　第一节 验钞机行业发展战略研究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对我国验钞机品牌的战略思考</w:t>
      </w:r>
      <w:r>
        <w:rPr>
          <w:rFonts w:hint="eastAsia"/>
        </w:rPr>
        <w:br/>
      </w:r>
      <w:r>
        <w:rPr>
          <w:rFonts w:hint="eastAsia"/>
        </w:rPr>
        <w:t>　　第三节 中智林-－验钞机行业投资战略研究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f166fcf2e4446" w:history="1">
        <w:r>
          <w:rPr>
            <w:rStyle w:val="Hyperlink"/>
          </w:rPr>
          <w:t>2025-2031年中国验钞机行业现状分析与发展前景研究报告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f166fcf2e4446" w:history="1">
        <w:r>
          <w:rPr>
            <w:rStyle w:val="Hyperlink"/>
          </w:rPr>
          <w:t>https://www.20087.com/2/80/YanChaoJiWeiLaiFaZhanQuShiYuCe.html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4e18e822d4f92" w:history="1">
      <w:r>
        <w:rPr>
          <w:rStyle w:val="Hyperlink"/>
        </w:rPr>
        <w:t>2025-2031年中国验钞机行业现状分析与发展前景研究报告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ChaoJiWeiLaiFaZhanQuShiYuCe.html" TargetMode="External" Id="R863f166fcf2e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ChaoJiWeiLaiFaZhanQuShiYuCe.html" TargetMode="External" Id="R3914e18e822d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2025-04-24T02:33:00Z</dcterms:created>
  <dcterms:modified xsi:type="dcterms:W3CDTF">2025-04-24T03:33:00Z</dcterms:modified>
  <dc:subject>2025-2031年中国验钞机行业现状分析与发展前景研究报告</dc:subject>
  <dc:title>2025-2031年中国验钞机行业现状分析与发展前景研究报告</dc:title>
  <cp:keywords>2025-2031年中国验钞机行业现状分析与发展前景研究报告</cp:keywords>
  <dc:description>2025-2031年中国验钞机行业现状分析与发展前景研究报告</dc:description>
</cp:coreProperties>
</file>