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217a3bf64a90" w:history="1">
              <w:r>
                <w:rPr>
                  <w:rStyle w:val="Hyperlink"/>
                </w:rPr>
                <w:t>2025-2031年中国电解电容器纸行业发展现状分析及前景趋势报告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217a3bf64a90" w:history="1">
              <w:r>
                <w:rPr>
                  <w:rStyle w:val="Hyperlink"/>
                </w:rPr>
                <w:t>2025-2031年中国电解电容器纸行业发展现状分析及前景趋势报告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5217a3bf64a90" w:history="1">
                <w:r>
                  <w:rPr>
                    <w:rStyle w:val="Hyperlink"/>
                  </w:rPr>
                  <w:t>https://www.20087.com/3/60/DianJieDianRongQiZhiDeQianJingQuShi.html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是一种用于电解电容器中的特殊纸张，具有良好的电气绝缘性能和化学稳定性。它在电子元件中起到隔离和支撑的作用，广泛应用于消费电子、通信设备、工业控制等领域。随着电子信息技术的飞速发展，电解电容器纸市场需求不断增长，对产品性能的要求也越来越高。企业通过改进生产工艺、优化配方等方式，不断提升产品质量和可靠性。然而，行业面临着技术门槛高、研发投入大等问题，尤其是高端产品仍需依赖进口，国产化程度有待提高。</w:t>
      </w:r>
      <w:r>
        <w:rPr>
          <w:rFonts w:hint="eastAsia"/>
        </w:rPr>
        <w:br/>
      </w:r>
      <w:r>
        <w:rPr>
          <w:rFonts w:hint="eastAsia"/>
        </w:rPr>
        <w:t>　　未来，电解电容器纸行业将朝着高性能、多功能的方向发展。一方面，随着5G通信、人工智能、电动汽车等新兴领域的崛起，对高性能电解电容器的需求急剧增加，进而推动了电解电容器纸的技术创新。例如，开发具有更高介电常数、更低损耗特性的新型电解电容器纸，以满足高频高速信号传输的需求。另一方面，绿色环保理念的推广促使企业采用更加环保的生产工艺和原材料，减少对环境的影响。此外，随着智能制造技术的应用，电解电容器纸的生产过程将更加自动化和智能化，提高生产效率的同时降低成本。国际市场上，中国企业凭借性价比优势，有望在全球范围内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5217a3bf64a90" w:history="1">
        <w:r>
          <w:rPr>
            <w:rStyle w:val="Hyperlink"/>
          </w:rPr>
          <w:t>2025-2031年中国电解电容器纸行业发展现状分析及前景趋势报告</w:t>
        </w:r>
      </w:hyperlink>
      <w:r>
        <w:rPr>
          <w:rFonts w:hint="eastAsia"/>
        </w:rPr>
        <w:t>》通过对行业现状的深入剖析，结合市场需求、市场规模等关键数据，全面梳理了电解电容器纸产业链。电解电容器纸报告详细分析了市场竞争格局，聚焦了重点企业及品牌影响力，并对价格机制和电解电容器纸细分市场特征进行了探讨。此外，报告还对市场前景进行了展望，预测了行业发展趋势，并就潜在的风险与机遇提供了专业的见解。电解电容器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国内电解电容器纸经济环境分析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三、2025年中国电解电容器纸经济发展预测分析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中国电解电容器纸行业政策环境分析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国际电解电容器纸行业发展动态分析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2025年国际电解电容器纸行业运行概况</w:t>
      </w:r>
      <w:r>
        <w:rPr>
          <w:rFonts w:hint="eastAsia"/>
        </w:rPr>
        <w:br/>
      </w:r>
      <w:r>
        <w:rPr>
          <w:rFonts w:hint="eastAsia"/>
        </w:rPr>
        <w:t>　　　　一、国际电解电容器纸行业规模分析</w:t>
      </w:r>
      <w:r>
        <w:rPr>
          <w:rFonts w:hint="eastAsia"/>
        </w:rPr>
        <w:br/>
      </w:r>
      <w:r>
        <w:rPr>
          <w:rFonts w:hint="eastAsia"/>
        </w:rPr>
        <w:t>　　　　二、国际电解电容器纸产品结构分析</w:t>
      </w:r>
      <w:r>
        <w:rPr>
          <w:rFonts w:hint="eastAsia"/>
        </w:rPr>
        <w:br/>
      </w:r>
      <w:r>
        <w:rPr>
          <w:rFonts w:hint="eastAsia"/>
        </w:rPr>
        <w:t>　　　　三、国际电解电容器纸行业技术现状分析</w:t>
      </w:r>
      <w:r>
        <w:rPr>
          <w:rFonts w:hint="eastAsia"/>
        </w:rPr>
        <w:br/>
      </w:r>
      <w:r>
        <w:rPr>
          <w:rFonts w:hint="eastAsia"/>
        </w:rPr>
        <w:t>　　第二节 2025年主要国家地区电解电容器纸市场现状分析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2025-2031年世界电解电容器纸行业发展趋势分析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世界电解电容器纸行业重点企业分析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德国奥帕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日本大福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美国的MHD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中国电解电容器纸行业运行形势分析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2025年中国电解电容器纸产业发展综述</w:t>
      </w:r>
      <w:r>
        <w:rPr>
          <w:rFonts w:hint="eastAsia"/>
        </w:rPr>
        <w:br/>
      </w:r>
      <w:r>
        <w:rPr>
          <w:rFonts w:hint="eastAsia"/>
        </w:rPr>
        <w:t>　　　　一、中国电解电容器纸行业发展背景分析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二、中国电解电容器纸行业面临的挑战分析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三、中国电解电容器纸行业发展机遇分析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2025年中国电解电容器纸细分产品分析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第三节 2025年中国电解电容器纸行业发展存在的问题分析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一、中国电解电容器纸市场规模分析</w:t>
      </w:r>
      <w:r>
        <w:rPr>
          <w:rFonts w:hint="eastAsia"/>
        </w:rPr>
        <w:br/>
      </w:r>
      <w:r>
        <w:rPr>
          <w:rFonts w:hint="eastAsia"/>
        </w:rPr>
        <w:t>　　　　二、中国电解电容器纸市场需求状况分析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2025年中国电解电容器纸市场最新动态分析</w:t>
      </w:r>
      <w:r>
        <w:rPr>
          <w:rFonts w:hint="eastAsia"/>
        </w:rPr>
        <w:br/>
      </w:r>
      <w:r>
        <w:rPr>
          <w:rFonts w:hint="eastAsia"/>
        </w:rPr>
        <w:t>　　　　一、中国电解电容器纸反倾销案件概况</w:t>
      </w:r>
      <w:r>
        <w:rPr>
          <w:rFonts w:hint="eastAsia"/>
        </w:rPr>
        <w:br/>
      </w:r>
      <w:r>
        <w:rPr>
          <w:rFonts w:hint="eastAsia"/>
        </w:rPr>
        <w:t>　　　　二、电解电容器纸市场价格走势分析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三、电解电容器纸技术开发动向分析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2020-2025年中国电解电容器纸制造所属行业数据监测分析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2020-2025年中国电解电容器纸所属行业总体数据分析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2020-2025年中国电解电容器纸所属行业不同规模企业数据分析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2020-2025年中国电解电容器纸所属行业不同所有制企业数据分析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中国电解电容器纸行业市场竞争格局分析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2025年中国电解电容器纸行业集中度分析</w:t>
      </w:r>
      <w:r>
        <w:rPr>
          <w:rFonts w:hint="eastAsia"/>
        </w:rPr>
        <w:br/>
      </w:r>
      <w:r>
        <w:rPr>
          <w:rFonts w:hint="eastAsia"/>
        </w:rPr>
        <w:t>　　　　一、电解电容器纸市场集中度</w:t>
      </w:r>
      <w:r>
        <w:rPr>
          <w:rFonts w:hint="eastAsia"/>
        </w:rPr>
        <w:br/>
      </w:r>
      <w:r>
        <w:rPr>
          <w:rFonts w:hint="eastAsia"/>
        </w:rPr>
        <w:t>　　　　二、电解电容器纸企业集中分布分析</w:t>
      </w:r>
      <w:r>
        <w:rPr>
          <w:rFonts w:hint="eastAsia"/>
        </w:rPr>
        <w:br/>
      </w:r>
      <w:r>
        <w:rPr>
          <w:rFonts w:hint="eastAsia"/>
        </w:rPr>
        <w:t>　　第二节 2025年中国电解电容器纸市场竞争格局分析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二、细分产品竞争分析</w:t>
      </w:r>
      <w:r>
        <w:rPr>
          <w:rFonts w:hint="eastAsia"/>
        </w:rPr>
        <w:br/>
      </w:r>
      <w:r>
        <w:rPr>
          <w:rFonts w:hint="eastAsia"/>
        </w:rPr>
        <w:t>　　　　三、中国电解电容器纸价格竞争分析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2025-2031年中国电解电容器纸行业提升竞争趋势分析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中国电解电容器纸行业重点企业分析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山东鲁南纸业有限公司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衢州八达纸业有限公司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中国电容器产业局势发展分析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四、中国电力电容器行业进出口变化分析</w:t>
      </w:r>
      <w:r>
        <w:rPr>
          <w:rFonts w:hint="eastAsia"/>
        </w:rPr>
        <w:br/>
      </w:r>
      <w:r>
        <w:rPr>
          <w:rFonts w:hint="eastAsia"/>
        </w:rPr>
        <w:t>　　第二节 2025年中国电容器行业发展中存在的问题及对策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第三节 2025年电力电容器技术发展概况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　　四、中国电容器技术发展面临的挑战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2025-2031年中国电解电容器纸行业发展趋势预测分析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2025-2031年中国电解电容器纸产业发展趋势分析</w:t>
      </w:r>
      <w:r>
        <w:rPr>
          <w:rFonts w:hint="eastAsia"/>
        </w:rPr>
        <w:br/>
      </w:r>
      <w:r>
        <w:rPr>
          <w:rFonts w:hint="eastAsia"/>
        </w:rPr>
        <w:t>　　　　一、电解电容器纸业整体发展趋势分析</w:t>
      </w:r>
      <w:r>
        <w:rPr>
          <w:rFonts w:hint="eastAsia"/>
        </w:rPr>
        <w:br/>
      </w:r>
      <w:r>
        <w:rPr>
          <w:rFonts w:hint="eastAsia"/>
        </w:rPr>
        <w:t>　　　　二、电解电容器纸业细分产品趋势预测分析</w:t>
      </w:r>
      <w:r>
        <w:rPr>
          <w:rFonts w:hint="eastAsia"/>
        </w:rPr>
        <w:br/>
      </w:r>
      <w:r>
        <w:rPr>
          <w:rFonts w:hint="eastAsia"/>
        </w:rPr>
        <w:t>　　　　三、电解电容器纸技术发展趋势预测分析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2025-2031年中国电解电容器纸未来发展分析</w:t>
      </w:r>
      <w:r>
        <w:rPr>
          <w:rFonts w:hint="eastAsia"/>
        </w:rPr>
        <w:br/>
      </w:r>
      <w:r>
        <w:rPr>
          <w:rFonts w:hint="eastAsia"/>
        </w:rPr>
        <w:t>　　　　一、低损耗</w:t>
      </w:r>
      <w:r>
        <w:rPr>
          <w:rFonts w:hint="eastAsia"/>
        </w:rPr>
        <w:br/>
      </w:r>
      <w:r>
        <w:rPr>
          <w:rFonts w:hint="eastAsia"/>
        </w:rPr>
        <w:t>　　　　二、高纯度</w:t>
      </w:r>
      <w:r>
        <w:rPr>
          <w:rFonts w:hint="eastAsia"/>
        </w:rPr>
        <w:br/>
      </w:r>
      <w:r>
        <w:rPr>
          <w:rFonts w:hint="eastAsia"/>
        </w:rPr>
        <w:t>　　　　三、高均一性</w:t>
      </w:r>
      <w:r>
        <w:rPr>
          <w:rFonts w:hint="eastAsia"/>
        </w:rPr>
        <w:br/>
      </w:r>
      <w:r>
        <w:rPr>
          <w:rFonts w:hint="eastAsia"/>
        </w:rPr>
        <w:t>　　　　四、高频低阻抗</w:t>
      </w:r>
      <w:r>
        <w:rPr>
          <w:rFonts w:hint="eastAsia"/>
        </w:rPr>
        <w:br/>
      </w:r>
      <w:r>
        <w:rPr>
          <w:rFonts w:hint="eastAsia"/>
        </w:rPr>
        <w:t>　　　　五、高紧度薄型化（高压）</w:t>
      </w:r>
      <w:r>
        <w:rPr>
          <w:rFonts w:hint="eastAsia"/>
        </w:rPr>
        <w:br/>
      </w:r>
      <w:r>
        <w:rPr>
          <w:rFonts w:hint="eastAsia"/>
        </w:rPr>
        <w:t>　　　　六、高强度薄型化（低压）</w:t>
      </w:r>
      <w:r>
        <w:rPr>
          <w:rFonts w:hint="eastAsia"/>
        </w:rPr>
        <w:br/>
      </w:r>
      <w:r>
        <w:rPr>
          <w:rFonts w:hint="eastAsia"/>
        </w:rPr>
        <w:t>　　　　七、多品种</w:t>
      </w:r>
      <w:r>
        <w:rPr>
          <w:rFonts w:hint="eastAsia"/>
        </w:rPr>
        <w:br/>
      </w:r>
      <w:r>
        <w:rPr>
          <w:rFonts w:hint="eastAsia"/>
        </w:rPr>
        <w:t>　　　　八、低成本</w:t>
      </w:r>
      <w:r>
        <w:rPr>
          <w:rFonts w:hint="eastAsia"/>
        </w:rPr>
        <w:br/>
      </w:r>
      <w:r>
        <w:rPr>
          <w:rFonts w:hint="eastAsia"/>
        </w:rPr>
        <w:t>　　第三节 2025-2031年中国电解电容器纸行业市场盈利预测分析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2025-2031年中国电解电容器纸产业投资机会与风险分析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2025-2031年中国电解电容器纸产业投资环境分析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2025-2031年中国电解电容器纸产业投资机会分析</w:t>
      </w:r>
      <w:r>
        <w:rPr>
          <w:rFonts w:hint="eastAsia"/>
        </w:rPr>
        <w:br/>
      </w:r>
      <w:r>
        <w:rPr>
          <w:rFonts w:hint="eastAsia"/>
        </w:rPr>
        <w:t>　　　　一、电解电容器纸行业吸引力分析</w:t>
      </w:r>
      <w:r>
        <w:rPr>
          <w:rFonts w:hint="eastAsia"/>
        </w:rPr>
        <w:br/>
      </w:r>
      <w:r>
        <w:rPr>
          <w:rFonts w:hint="eastAsia"/>
        </w:rPr>
        <w:t>　　　　二、电解电容器纸行业区域投资潜力分析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中.智.林.－2025-2031年中国电解电容器纸产业投资前景分析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电解电容器纸行业类别</w:t>
      </w:r>
      <w:r>
        <w:rPr>
          <w:rFonts w:hint="eastAsia"/>
        </w:rPr>
        <w:br/>
      </w:r>
      <w:r>
        <w:rPr>
          <w:rFonts w:hint="eastAsia"/>
        </w:rPr>
        <w:t>　　图表 电解电容器纸行业产业链调研</w:t>
      </w:r>
      <w:r>
        <w:rPr>
          <w:rFonts w:hint="eastAsia"/>
        </w:rPr>
        <w:br/>
      </w:r>
      <w:r>
        <w:rPr>
          <w:rFonts w:hint="eastAsia"/>
        </w:rPr>
        <w:t>　　图表 电解电容器纸行业现状</w:t>
      </w:r>
      <w:r>
        <w:rPr>
          <w:rFonts w:hint="eastAsia"/>
        </w:rPr>
        <w:br/>
      </w:r>
      <w:r>
        <w:rPr>
          <w:rFonts w:hint="eastAsia"/>
        </w:rPr>
        <w:t>　　图表 电解电容器纸行业标准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2020-2025年中国电解电容器纸行业产量统计</w:t>
      </w:r>
      <w:r>
        <w:rPr>
          <w:rFonts w:hint="eastAsia"/>
        </w:rPr>
        <w:br/>
      </w:r>
      <w:r>
        <w:rPr>
          <w:rFonts w:hint="eastAsia"/>
        </w:rPr>
        <w:t>　　图表 电解电容器纸行业动态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2020-2025年中国电解电容器纸市场需求量</w:t>
      </w:r>
      <w:r>
        <w:rPr>
          <w:rFonts w:hint="eastAsia"/>
        </w:rPr>
        <w:br/>
      </w:r>
      <w:r>
        <w:rPr>
          <w:rFonts w:hint="eastAsia"/>
        </w:rPr>
        <w:t>　　图表 2025年中国电解电容器纸行业需求区域调研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2020-2025年中国电解电容器纸行情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2020-2025年中国电解电容器纸行业企业数量统计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电解电容器纸行业竞争对手分析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2025-2031年中国电解电容器纸行业市场规模预测</w:t>
      </w:r>
      <w:r>
        <w:rPr>
          <w:rFonts w:hint="eastAsia"/>
        </w:rPr>
        <w:br/>
      </w:r>
      <w:r>
        <w:rPr>
          <w:rFonts w:hint="eastAsia"/>
        </w:rPr>
        <w:t>　　图表 电解电容器纸行业准入条件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2025-2031年中国电解电容器纸行业发展趋势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217a3bf64a90" w:history="1">
        <w:r>
          <w:rPr>
            <w:rStyle w:val="Hyperlink"/>
          </w:rPr>
          <w:t>2025-2031年中国电解电容器纸行业发展现状分析及前景趋势报告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5217a3bf64a90" w:history="1">
        <w:r>
          <w:rPr>
            <w:rStyle w:val="Hyperlink"/>
          </w:rPr>
          <w:t>https://www.20087.com/3/60/DianJieDianRongQiZhiDeQianJingQuShi.html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46f1f168f4be0" w:history="1">
      <w:r>
        <w:rPr>
          <w:rStyle w:val="Hyperlink"/>
        </w:rPr>
        <w:t>2025-2031年中国电解电容器纸行业发展现状分析及前景趋势报告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JieDianRongQiZhiDeQianJingQuShi.html" TargetMode="External" Id="R2bf5217a3bf6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JieDianRongQiZhiDeQianJingQuShi.html" TargetMode="External" Id="Radd46f1f168f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2025-02-21T04:59:28Z</dcterms:created>
  <dcterms:modified xsi:type="dcterms:W3CDTF">2025-02-21T05:59:28Z</dcterms:modified>
  <dc:subject>2025-2031年中国电解电容器纸行业发展现状分析及前景趋势报告</dc:subject>
  <dc:title>2025-2031年中国电解电容器纸行业发展现状分析及前景趋势报告</dc:title>
  <cp:keywords>2025-2031年中国电解电容器纸行业发展现状分析及前景趋势报告</cp:keywords>
  <dc:description>2025-2031年中国电解电容器纸行业发展现状分析及前景趋势报告</dc:description>
</cp:coreProperties>
</file>