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cbda34bf34bc7" w:history="1">
              <w:r>
                <w:rPr>
                  <w:rStyle w:val="Hyperlink"/>
                </w:rPr>
                <w:t>2025年版中国空调压缩机市场专题研究分析与发展前景预测报告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cbda34bf34bc7" w:history="1">
              <w:r>
                <w:rPr>
                  <w:rStyle w:val="Hyperlink"/>
                </w:rPr>
                <w:t>2025年版中国空调压缩机市场专题研究分析与发展前景预测报告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cbda34bf34bc7" w:history="1">
                <w:r>
                  <w:rPr>
                    <w:rStyle w:val="Hyperlink"/>
                  </w:rPr>
                  <w:t>https://www.20087.com/M_JiXieJiDian/03/KongTiaoYaSuoJiShiChangDiaoYanYuQianJingYuCe.html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心脏，其性能直接影响到空调的能效比和使用寿命。目前，随着全球能源危机和环保意识的增强，高效、低噪音、低能耗的压缩机研发成为了行业焦点。变频技术的广泛应用，使得空调压缩机可以根据实际需要调整工作频率，避免了频繁启停造成的能量浪费。同时，新材料和新工艺的应用，如稀土永磁电机和碳纤维复合材料，提高了压缩机的稳定性和耐用性。</w:t>
      </w:r>
      <w:r>
        <w:rPr>
          <w:rFonts w:hint="eastAsia"/>
        </w:rPr>
        <w:br/>
      </w:r>
      <w:r>
        <w:rPr>
          <w:rFonts w:hint="eastAsia"/>
        </w:rPr>
        <w:t>　　未来，空调压缩机的发展将更加注重节能减排和智能化。随着制冷剂标准的更新，如逐步淘汰氟利昂等温室气体排放高的制冷剂，新型环保制冷剂将被广泛应用，要求压缩机具有更好的兼容性和适应性。同时，物联网(IoT)技术的融入，将使空调压缩机具备远程监控、故障预警和自适应调节的能力，提高维护效率并延长使用寿命。此外，随着新能源技术的进步，如太阳能和地热能，压缩机将需要与这些可再生能源系统更好地整合，以实现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cbda34bf34bc7" w:history="1">
        <w:r>
          <w:rPr>
            <w:rStyle w:val="Hyperlink"/>
          </w:rPr>
          <w:t>2025年版中国空调压缩机市场专题研究分析与发展前景预测报告</w:t>
        </w:r>
      </w:hyperlink>
      <w:r>
        <w:rPr>
          <w:rFonts w:hint="eastAsia"/>
        </w:rPr>
        <w:t>》系统分析了空调压缩机行业的市场规模、需求动态及价格趋势，并深入探讨了空调压缩机产业链结构的变化与发展。报告详细解读了空调压缩机行业现状，科学预测了未来市场前景与发展趋势，同时对空调压缩机细分市场的竞争格局进行了全面评估，重点关注领先企业的竞争实力、市场集中度及品牌影响力。结合空调压缩机技术现状与未来方向，报告揭示了空调压缩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空调压缩机相关概述</w:t>
      </w:r>
      <w:r>
        <w:rPr>
          <w:rFonts w:hint="eastAsia"/>
        </w:rPr>
        <w:br/>
      </w:r>
      <w:r>
        <w:rPr>
          <w:rFonts w:hint="eastAsia"/>
        </w:rPr>
        <w:t>　　第一节 空调压缩机的相关介绍</w:t>
      </w:r>
      <w:r>
        <w:rPr>
          <w:rFonts w:hint="eastAsia"/>
        </w:rPr>
        <w:br/>
      </w:r>
      <w:r>
        <w:rPr>
          <w:rFonts w:hint="eastAsia"/>
        </w:rPr>
        <w:t>　　　　一、空调压缩机的概念和分类</w:t>
      </w:r>
      <w:r>
        <w:rPr>
          <w:rFonts w:hint="eastAsia"/>
        </w:rPr>
        <w:br/>
      </w:r>
      <w:r>
        <w:rPr>
          <w:rFonts w:hint="eastAsia"/>
        </w:rPr>
        <w:t>　　　　二、空调压缩机制冷系统主要设备</w:t>
      </w:r>
      <w:r>
        <w:rPr>
          <w:rFonts w:hint="eastAsia"/>
        </w:rPr>
        <w:br/>
      </w:r>
      <w:r>
        <w:rPr>
          <w:rFonts w:hint="eastAsia"/>
        </w:rPr>
        <w:t>　　第二节 空调压缩机的使用常识</w:t>
      </w:r>
      <w:r>
        <w:rPr>
          <w:rFonts w:hint="eastAsia"/>
        </w:rPr>
        <w:br/>
      </w:r>
      <w:r>
        <w:rPr>
          <w:rFonts w:hint="eastAsia"/>
        </w:rPr>
        <w:t>　　　　一、压缩机在系统中的作用</w:t>
      </w:r>
      <w:r>
        <w:rPr>
          <w:rFonts w:hint="eastAsia"/>
        </w:rPr>
        <w:br/>
      </w:r>
      <w:r>
        <w:rPr>
          <w:rFonts w:hint="eastAsia"/>
        </w:rPr>
        <w:t>　　　　二、空调器系统需严格控制含水量</w:t>
      </w:r>
      <w:r>
        <w:rPr>
          <w:rFonts w:hint="eastAsia"/>
        </w:rPr>
        <w:br/>
      </w:r>
      <w:r>
        <w:rPr>
          <w:rFonts w:hint="eastAsia"/>
        </w:rPr>
        <w:t>　　　　三、系统真空状态注意事项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2020-2025年世界空调压缩机产业发展态势分析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一、世界空调产业特点分析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二、世界家用空调市场需求旺盛分析</w:t>
      </w:r>
      <w:r>
        <w:rPr>
          <w:rFonts w:hint="eastAsia"/>
        </w:rPr>
        <w:br/>
      </w:r>
      <w:r>
        <w:rPr>
          <w:rFonts w:hint="eastAsia"/>
        </w:rPr>
        <w:t>　　　　三、世界汽车空调市场发展特点分析</w:t>
      </w:r>
      <w:r>
        <w:rPr>
          <w:rFonts w:hint="eastAsia"/>
        </w:rPr>
        <w:br/>
      </w:r>
      <w:r>
        <w:rPr>
          <w:rFonts w:hint="eastAsia"/>
        </w:rPr>
        <w:t>　　第二节 2020-2025年影响世界空调压缩机发展因素分析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二、气温逐年上升发展分析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2020-2025年世界空调压缩机产业发展分析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一、世界空调压缩机生产变化分析</w:t>
      </w:r>
      <w:r>
        <w:rPr>
          <w:rFonts w:hint="eastAsia"/>
        </w:rPr>
        <w:br/>
      </w:r>
      <w:r>
        <w:rPr>
          <w:rFonts w:hint="eastAsia"/>
        </w:rPr>
        <w:t>　　　　二、世界空调压缩机市场调研</w:t>
      </w:r>
      <w:r>
        <w:rPr>
          <w:rFonts w:hint="eastAsia"/>
        </w:rPr>
        <w:br/>
      </w:r>
      <w:r>
        <w:rPr>
          <w:rFonts w:hint="eastAsia"/>
        </w:rPr>
        <w:t>　　　　三、世界空调压缩机技术分析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第五节 2025-2031年世界空调压缩机产业发展趋势分析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2020-2025年中国空调压缩机产业发展环境分析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2020-2025年中国空调压缩机产业政策发展环境分析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一、空调压缩机产业政策分析</w:t>
      </w:r>
      <w:r>
        <w:rPr>
          <w:rFonts w:hint="eastAsia"/>
        </w:rPr>
        <w:br/>
      </w:r>
      <w:r>
        <w:rPr>
          <w:rFonts w:hint="eastAsia"/>
        </w:rPr>
        <w:t>　　　　二、空调压缩机行业标准</w:t>
      </w:r>
      <w:r>
        <w:rPr>
          <w:rFonts w:hint="eastAsia"/>
        </w:rPr>
        <w:br/>
      </w:r>
      <w:r>
        <w:rPr>
          <w:rFonts w:hint="eastAsia"/>
        </w:rPr>
        <w:t>　　第四节 2020-2025年中国空调压缩机产业社会环境发展分析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2020-2025年中国空调压缩机产业营运形势分析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一、中国涡旋式空调压缩机生产情况分析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　　三、中国空调压缩机产业发展特点分析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一、原料紧张分析</w:t>
      </w:r>
      <w:r>
        <w:rPr>
          <w:rFonts w:hint="eastAsia"/>
        </w:rPr>
        <w:br/>
      </w:r>
      <w:r>
        <w:rPr>
          <w:rFonts w:hint="eastAsia"/>
        </w:rPr>
        <w:t>　　　　二、影响中国空调压缩机发展因素分析</w:t>
      </w:r>
      <w:r>
        <w:rPr>
          <w:rFonts w:hint="eastAsia"/>
        </w:rPr>
        <w:br/>
      </w:r>
      <w:r>
        <w:rPr>
          <w:rFonts w:hint="eastAsia"/>
        </w:rPr>
        <w:t>　　　　三、产品价格上涨分析</w:t>
      </w:r>
      <w:r>
        <w:rPr>
          <w:rFonts w:hint="eastAsia"/>
        </w:rPr>
        <w:br/>
      </w:r>
      <w:r>
        <w:rPr>
          <w:rFonts w:hint="eastAsia"/>
        </w:rPr>
        <w:t>　　第三节 2020-2025年中国空调压缩机产业发展存在的问题分析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2020-2025年中国汽车空调压缩机产业动态分析</w:t>
      </w:r>
      <w:r>
        <w:rPr>
          <w:rFonts w:hint="eastAsia"/>
        </w:rPr>
        <w:br/>
      </w:r>
      <w:r>
        <w:rPr>
          <w:rFonts w:hint="eastAsia"/>
        </w:rPr>
        <w:t>　　第一节 2020-2025年中国汽车空调压缩机动态分析</w:t>
      </w:r>
      <w:r>
        <w:rPr>
          <w:rFonts w:hint="eastAsia"/>
        </w:rPr>
        <w:br/>
      </w:r>
      <w:r>
        <w:rPr>
          <w:rFonts w:hint="eastAsia"/>
        </w:rPr>
        <w:t>　　　　一、国内乘用车空调压缩机市场调研</w:t>
      </w:r>
      <w:r>
        <w:rPr>
          <w:rFonts w:hint="eastAsia"/>
        </w:rPr>
        <w:br/>
      </w:r>
      <w:r>
        <w:rPr>
          <w:rFonts w:hint="eastAsia"/>
        </w:rPr>
        <w:t>　　　　二、国内汽车空调压缩机市场重点资讯</w:t>
      </w:r>
      <w:r>
        <w:rPr>
          <w:rFonts w:hint="eastAsia"/>
        </w:rPr>
        <w:br/>
      </w:r>
      <w:r>
        <w:rPr>
          <w:rFonts w:hint="eastAsia"/>
        </w:rPr>
        <w:t>　　　　三、新型汽车空调压缩机前景看好</w:t>
      </w:r>
      <w:r>
        <w:rPr>
          <w:rFonts w:hint="eastAsia"/>
        </w:rPr>
        <w:br/>
      </w:r>
      <w:r>
        <w:rPr>
          <w:rFonts w:hint="eastAsia"/>
        </w:rPr>
        <w:t>　　第二节 2020-2025年中国汽车空调压缩机细分市场运行分析</w:t>
      </w:r>
      <w:r>
        <w:rPr>
          <w:rFonts w:hint="eastAsia"/>
        </w:rPr>
        <w:br/>
      </w:r>
      <w:r>
        <w:rPr>
          <w:rFonts w:hint="eastAsia"/>
        </w:rPr>
        <w:t>　　　　一、细分产品市场需求状况分析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第三节 2020-2025年影响中国汽车空调压缩机发展的因素分析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2020-2025年中国气体压缩机产量统计分析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2020-2025年全国气体压缩机产量分析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2025年主要省份气体压缩机产量分析</w:t>
      </w:r>
      <w:r>
        <w:rPr>
          <w:rFonts w:hint="eastAsia"/>
        </w:rPr>
        <w:br/>
      </w:r>
      <w:r>
        <w:rPr>
          <w:rFonts w:hint="eastAsia"/>
        </w:rPr>
        <w:t>　　第三节 2025年气体压缩机产量集中度分析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2020-2025年中国气体压缩机械制造行业主要数据监测分析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2020-2025年中国气体压缩机械制造行业规模分析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二、中国气体压缩机械制造行业从业人数增长分析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三、中国气体压缩机械制造行业资产规模增长分析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2020-2025年中国气体压缩机械制造行业结构分析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1、中国气体压缩机械制造行业不同类型分析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2、中国气体压缩机械制造行业不同所有制分析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1、中国气体压缩机械制造行业不同类型分析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2、中国气体压缩机械制造行业不同所有制分析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2020-2025年中国气体压缩机械制造行业产值分析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二、中国气体压缩机械制造行业工业销售产值分析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三、中国气体压缩机械制造行业出口交货值分析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2020-2025年中国气体压缩机械制造行业成本费用分析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二、中国气体压缩机械制造行业费用分析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2020-2025年中国气体压缩机械制造行业盈利能力分析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一、中国气体压缩机械制造行业主要盈利指标分析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二、中国气体压缩机械制造行业主要盈利能力指标分析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2020-2025年中国大型电动机驱动空调器用压缩机进口数据分析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一、中国大型电动机驱动空调器用压缩机进口数量分析</w:t>
      </w:r>
      <w:r>
        <w:rPr>
          <w:rFonts w:hint="eastAsia"/>
        </w:rPr>
        <w:br/>
      </w:r>
      <w:r>
        <w:rPr>
          <w:rFonts w:hint="eastAsia"/>
        </w:rPr>
        <w:t>　　　　二、中国大型电动机驱动空调器用压缩机进口金额分析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2020-2025年中国大型电动机驱动空调器用压缩机出口数据分析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一、中国大型电动机驱动空调器用压缩机出口数量分析</w:t>
      </w:r>
      <w:r>
        <w:rPr>
          <w:rFonts w:hint="eastAsia"/>
        </w:rPr>
        <w:br/>
      </w:r>
      <w:r>
        <w:rPr>
          <w:rFonts w:hint="eastAsia"/>
        </w:rPr>
        <w:t>　　　　二、中国大型电动机驱动空调器用压缩机出口金额分析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2020-2025年中国大型电动机驱动空调器用压缩机进出口平均单价分析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2020-2025年中国大型电动机驱动空调器用压缩机进出口国家及地区分析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一、中国大型电动机驱动空调器用压缩机进口国家及地区分析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二、中国大型电动机驱动空调器用压缩机出口国家及地区分析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2020-2025年中国小型电动机驱动空调器用压缩机进口数据分析</w:t>
      </w:r>
      <w:r>
        <w:rPr>
          <w:rFonts w:hint="eastAsia"/>
        </w:rPr>
        <w:br/>
      </w:r>
      <w:r>
        <w:rPr>
          <w:rFonts w:hint="eastAsia"/>
        </w:rPr>
        <w:t>　　　　一、中国小型电动机驱动空调器用压缩机进口数量分析</w:t>
      </w:r>
      <w:r>
        <w:rPr>
          <w:rFonts w:hint="eastAsia"/>
        </w:rPr>
        <w:br/>
      </w:r>
      <w:r>
        <w:rPr>
          <w:rFonts w:hint="eastAsia"/>
        </w:rPr>
        <w:t>　　　　二、中国小型电动机驱动空调器用压缩机进口金额分析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2020-2025年中国小型电动机驱动空调器用压缩机出口数据分析</w:t>
      </w:r>
      <w:r>
        <w:rPr>
          <w:rFonts w:hint="eastAsia"/>
        </w:rPr>
        <w:br/>
      </w:r>
      <w:r>
        <w:rPr>
          <w:rFonts w:hint="eastAsia"/>
        </w:rPr>
        <w:t>　　　　一、中国小型电动机驱动空调器用压缩机出口数量分析</w:t>
      </w:r>
      <w:r>
        <w:rPr>
          <w:rFonts w:hint="eastAsia"/>
        </w:rPr>
        <w:br/>
      </w:r>
      <w:r>
        <w:rPr>
          <w:rFonts w:hint="eastAsia"/>
        </w:rPr>
        <w:t>　　　　二、中国小型电动机驱动空调器用压缩机出口金额分析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2020-2025年中国小型电动机驱动空调器用压缩机进出口平均单价分析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2020-2025年中国小型电动机驱动空调器用压缩机进出口国家及地区分析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一、中国小型电动机驱动空调器用压缩机进口国家及地区分析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二、中国小型电动机驱动空调器用压缩机出口国家及地区分析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2020-2025年中国空调压缩机行业竞争格局分析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2020-2025年中国空调压缩机行业竞争结构分析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2020-2025年中国空调压缩机企业竞争行为分析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t>　　第三节 2020-2025年中国空调压缩机行业国际竞争力比较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2020-2025年中国空调活跃品牌市场竞争分析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奥克斯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海信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志高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TCL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2020-2025年中国空调压缩机优势企业竞争力及关键性数据分析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沈阳华润三洋压缩机有限公司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庆安集团有限公司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TCL瑞智（惠州）制冷设备有限公司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2025-2031年中国空调压缩机行业趋势预测趋势分析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2025-2031年中国空调行业趋势预测分析</w:t>
      </w:r>
      <w:r>
        <w:rPr>
          <w:rFonts w:hint="eastAsia"/>
        </w:rPr>
        <w:br/>
      </w:r>
      <w:r>
        <w:rPr>
          <w:rFonts w:hint="eastAsia"/>
        </w:rPr>
        <w:t>　　　　一、垄断格局进一步走向集中</w:t>
      </w:r>
      <w:r>
        <w:rPr>
          <w:rFonts w:hint="eastAsia"/>
        </w:rPr>
        <w:br/>
      </w:r>
      <w:r>
        <w:rPr>
          <w:rFonts w:hint="eastAsia"/>
        </w:rPr>
        <w:t>　　　　二、自建渠道寻求突破</w:t>
      </w:r>
      <w:r>
        <w:rPr>
          <w:rFonts w:hint="eastAsia"/>
        </w:rPr>
        <w:br/>
      </w:r>
      <w:r>
        <w:rPr>
          <w:rFonts w:hint="eastAsia"/>
        </w:rPr>
        <w:t>　　　　三、国际市场需求增加，出口前景看好</w:t>
      </w:r>
      <w:r>
        <w:rPr>
          <w:rFonts w:hint="eastAsia"/>
        </w:rPr>
        <w:br/>
      </w:r>
      <w:r>
        <w:rPr>
          <w:rFonts w:hint="eastAsia"/>
        </w:rPr>
        <w:t>　　　　四、家电市场并未真正饱和</w:t>
      </w:r>
      <w:r>
        <w:rPr>
          <w:rFonts w:hint="eastAsia"/>
        </w:rPr>
        <w:br/>
      </w:r>
      <w:r>
        <w:rPr>
          <w:rFonts w:hint="eastAsia"/>
        </w:rPr>
        <w:t>　　第二节 2025-2031年中国空调行业趋势预测分析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二、市场价格预测分析</w:t>
      </w:r>
      <w:r>
        <w:rPr>
          <w:rFonts w:hint="eastAsia"/>
        </w:rPr>
        <w:br/>
      </w:r>
      <w:r>
        <w:rPr>
          <w:rFonts w:hint="eastAsia"/>
        </w:rPr>
        <w:t>　　　　三、技术方向预测分析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2025-2031年中国空调压缩机行业投资环境分析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2025-2031年中国空调压缩机行业投资前景预警分析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中:智林:－目综合人口覆盖率走势图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2025年中国气体压缩机械制造行业不同类型企业数量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2025年中国气体压缩机械制造行业不同所有制企业数量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2025年中国气体压缩机械制造行业不同类型销售收入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2025年中国气体压缩机械制造行业不同所有制销售收入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2020-2025年中国气体压缩机械制造行业主要盈利能力指标分析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2020-2025年全国气体压缩机产量分析</w:t>
      </w:r>
      <w:r>
        <w:rPr>
          <w:rFonts w:hint="eastAsia"/>
        </w:rPr>
        <w:br/>
      </w:r>
      <w:r>
        <w:rPr>
          <w:rFonts w:hint="eastAsia"/>
        </w:rPr>
        <w:t>　　图表 2025年主要省份气体压缩机产量分析</w:t>
      </w:r>
      <w:r>
        <w:rPr>
          <w:rFonts w:hint="eastAsia"/>
        </w:rPr>
        <w:br/>
      </w:r>
      <w:r>
        <w:rPr>
          <w:rFonts w:hint="eastAsia"/>
        </w:rPr>
        <w:t>　　图表 2025年气体压缩机产量集中度分析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2020-2025年中国大型电动机驱动空调器用压缩机进口国家及地区分析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2020-2025年中国小型电动机驱动空调器用压缩机进口国家及地区分析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上海日立电器有限公司主要经济指标走势图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上海日立电器有限公司负债指标走势图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上海日立电器有限公司成长能力指标走势图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万宝（广州）压缩机有限公司成长能力指标走势图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庆安集团有限公司盈利指标走势图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庆安集团有限公司负债情况图</w:t>
      </w:r>
      <w:r>
        <w:rPr>
          <w:rFonts w:hint="eastAsia"/>
        </w:rPr>
        <w:br/>
      </w:r>
      <w:r>
        <w:rPr>
          <w:rFonts w:hint="eastAsia"/>
        </w:rPr>
        <w:t>　　图表 庆安集团有限公司负债指标走势图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庆安集团有限公司成长能力指标走势图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西安东方集团有限公司负债情况图</w:t>
      </w:r>
      <w:r>
        <w:rPr>
          <w:rFonts w:hint="eastAsia"/>
        </w:rPr>
        <w:br/>
      </w:r>
      <w:r>
        <w:rPr>
          <w:rFonts w:hint="eastAsia"/>
        </w:rPr>
        <w:t>　　图表 西安东方集团有限公司负债指标走势图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西安东方集团有限公司成长能力指标走势图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TCL瑞智（惠州）制冷设备有限公司负债情况图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cbda34bf34bc7" w:history="1">
        <w:r>
          <w:rPr>
            <w:rStyle w:val="Hyperlink"/>
          </w:rPr>
          <w:t>2025年版中国空调压缩机市场专题研究分析与发展前景预测报告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cbda34bf34bc7" w:history="1">
        <w:r>
          <w:rPr>
            <w:rStyle w:val="Hyperlink"/>
          </w:rPr>
          <w:t>https://www.20087.com/M_JiXieJiDian/03/KongTiaoYaSuoJiShiChangDiaoYanYuQianJingYuCe.html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f36a2b3b24d13" w:history="1">
      <w:r>
        <w:rPr>
          <w:rStyle w:val="Hyperlink"/>
        </w:rPr>
        <w:t>2025年版中国空调压缩机市场专题研究分析与发展前景预测报告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KongTiaoYaSuoJiShiChangDiaoYanYuQianJingYuCe.html" TargetMode="External" Id="Rf64cbda34bf3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KongTiaoYaSuoJiShiChangDiaoYanYuQianJingYuCe.html" TargetMode="External" Id="R75bf36a2b3b2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2024-12-16T07:02:00Z</dcterms:created>
  <dcterms:modified xsi:type="dcterms:W3CDTF">2024-12-16T08:02:00Z</dcterms:modified>
  <dc:subject>2025年版中国空调压缩机市场专题研究分析与发展前景预测报告</dc:subject>
  <dc:title>2025年版中国空调压缩机市场专题研究分析与发展前景预测报告</dc:title>
  <cp:keywords>2025年版中国空调压缩机市场专题研究分析与发展前景预测报告</cp:keywords>
  <dc:description>2025年版中国空调压缩机市场专题研究分析与发展前景预测报告</dc:description>
</cp:coreProperties>
</file>