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1613cf78457a" w:history="1">
              <w:r>
                <w:rPr>
                  <w:rStyle w:val="Hyperlink"/>
                </w:rPr>
                <w:t>2025-2031年中国超高清视频芯片行业研究与前景趋势预测报告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1613cf78457a" w:history="1">
              <w:r>
                <w:rPr>
                  <w:rStyle w:val="Hyperlink"/>
                </w:rPr>
                <w:t>2025-2031年中国超高清视频芯片行业研究与前景趋势预测报告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1613cf78457a" w:history="1">
                <w:r>
                  <w:rPr>
                    <w:rStyle w:val="Hyperlink"/>
                  </w:rPr>
                  <w:t>https://www.20087.com/3/10/ChaoGaoQingShiPinXinPianShiChangXianZhuangHeQianJing.html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芯片是支撑4K、8K视频信号处理与显示的核心半导体器件，广泛应用于电视、显示器、机顶盒及专业视频设备中。目前，超高清视频芯片主流芯片架构包含视频解码引擎、图像缩放单元、色彩管理模块与HDR处理电路，能够实时完成高码率视频流的解析、去隔行、降噪与动态补偿。制造工艺采用先进制程节点，提升集成度与能效比，支持多图层叠加与高刷新率输出。接口标准兼容HDMI 2.1、DisplayPort与SDI，满足消费级与广播级设备的不同传输需求。图像优化技术如局部对比度增强、运动插帧与超分辨率重建，显著提升视觉观感。芯片厂商提供完整的SDK与参考设计，加速终端产品开发周期。安全性方面，集成内容保护机制如HDCP，防止未经授权的复制与传播。</w:t>
      </w:r>
      <w:r>
        <w:rPr>
          <w:rFonts w:hint="eastAsia"/>
        </w:rPr>
        <w:br/>
      </w:r>
      <w:r>
        <w:rPr>
          <w:rFonts w:hint="eastAsia"/>
        </w:rPr>
        <w:t>　　未来，超高清视频芯片将向更高带宽处理、多模融合与低延迟架构方向演进。面向16K与高帧率视频的预研工作持续推进，要求解码引擎支持更高效编码标准与更大数据吞吐量。多源异构信号融合能力增强，单芯片可能同时处理摄像机输入、网络流媒体与本地存储内容，构建统一视频处理平台。实时渲染与图形叠加功能强化，支持虚拟演播、增强现实字幕与交互式界面的本地生成。低功耗设计成为关键竞争点，尤其在便携式拍摄设备与移动显示终端中，待机功耗与峰值功耗将持续优化。显示技术如Micro LED与量子点膜的应用，推动芯片支持更广色域、更高亮度与更精准的像素控制。边缘计算能力嵌入使芯片具备初步场景识别与自适应调参功能，无需依赖外部处理器。行业标准将加强对色彩准确性、时序抖动与接口互操作性的认证体系，确保跨设备内容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1613cf78457a" w:history="1">
        <w:r>
          <w:rPr>
            <w:rStyle w:val="Hyperlink"/>
          </w:rPr>
          <w:t>2025-2031年中国超高清视频芯片行业研究与前景趋势预测报告</w:t>
        </w:r>
      </w:hyperlink>
      <w:r>
        <w:rPr>
          <w:rFonts w:hint="eastAsia"/>
        </w:rPr>
        <w:t>》系统分析了超高清视频芯片行业的市场规模、供需关系及产业链结构，详细梳理了超高清视频芯片细分市场的品牌竞争态势与价格变化，重点剖析了行业内主要企业的经营状况，揭示了超高清视频芯片市场集中度与竞争格局。报告结合超高清视频芯片技术现状及未来发展方向，对行业前景进行了科学预测，明确了超高清视频芯片发展趋势、潜在机遇与风险。通过SWOT分析，为超高清视频芯片企业、投资者及政府部门提供了权威、客观的行业洞察与决策支持，助力把握超高清视频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超高清视频芯片行业概述</w:t>
      </w:r>
      <w:r>
        <w:rPr>
          <w:rFonts w:hint="eastAsia"/>
        </w:rPr>
        <w:br/>
      </w:r>
      <w:r>
        <w:rPr>
          <w:rFonts w:hint="eastAsia"/>
        </w:rPr>
        <w:t>　　第一节 超高清视频芯片定义与分类</w:t>
      </w:r>
      <w:r>
        <w:rPr>
          <w:rFonts w:hint="eastAsia"/>
        </w:rPr>
        <w:br/>
      </w:r>
      <w:r>
        <w:rPr>
          <w:rFonts w:hint="eastAsia"/>
        </w:rPr>
        <w:t>　　第二节 超高清视频芯片应用领域</w:t>
      </w:r>
      <w:r>
        <w:rPr>
          <w:rFonts w:hint="eastAsia"/>
        </w:rPr>
        <w:br/>
      </w:r>
      <w:r>
        <w:rPr>
          <w:rFonts w:hint="eastAsia"/>
        </w:rPr>
        <w:t>　　第三节 超高清视频芯片行业经济指标分析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一、超高清视频芯片行业赢利性评估</w:t>
      </w:r>
      <w:r>
        <w:rPr>
          <w:rFonts w:hint="eastAsia"/>
        </w:rPr>
        <w:br/>
      </w:r>
      <w:r>
        <w:rPr>
          <w:rFonts w:hint="eastAsia"/>
        </w:rPr>
        <w:t>　　　　二、超高清视频芯片行业成长速度分析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三、超高清视频芯片附加值提升空间探讨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四、超高清视频芯片行业进入壁垒分析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五、超高清视频芯片行业风险性评估</w:t>
      </w:r>
      <w:r>
        <w:rPr>
          <w:rFonts w:hint="eastAsia"/>
        </w:rPr>
        <w:br/>
      </w:r>
      <w:r>
        <w:rPr>
          <w:rFonts w:hint="eastAsia"/>
        </w:rPr>
        <w:t>　　　　六、超高清视频芯片行业周期性分析</w:t>
      </w:r>
      <w:r>
        <w:rPr>
          <w:rFonts w:hint="eastAsia"/>
        </w:rPr>
        <w:br/>
      </w:r>
      <w:r>
        <w:rPr>
          <w:rFonts w:hint="eastAsia"/>
        </w:rPr>
        <w:t>　　　　七、超高清视频芯片行业竞争程度指标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八、超高清视频芯片行业成熟度综合分析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超高清视频芯片产业链及经营模式分析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三、超高清视频芯片销售模式与渠道策略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全球超高清视频芯片市场发展分析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2024-2025年全球超高清视频芯片行业发展分析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一、全球超高清视频芯片行业市场规模与趋势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二、全球超高清视频芯片行业发展特点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三、全球超高清视频芯片行业竞争格局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主要国家与地区超高清视频芯片市场分析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2025-2031年全球超高清视频芯片行业发展趋势与前景预测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一、超高清视频芯片行业发展趋势</w:t>
      </w:r>
      <w:r>
        <w:rPr>
          <w:rFonts w:hint="eastAsia"/>
        </w:rPr>
        <w:br/>
      </w:r>
      <w:r>
        <w:rPr>
          <w:rFonts w:hint="eastAsia"/>
        </w:rPr>
        <w:t>　　　　二、超高清视频芯片行业发展潜力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中国超高清视频芯片行业市场分析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2024-2025年超高清视频芯片产能与投资动态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一、国内超高清视频芯片产能现状与利用效率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二、超高清视频芯片产能扩张与投资动态分析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2025-2031年超高清视频芯片行业产量统计与趋势预测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一、2019-2024年超高清视频芯片行业产量与增长趋势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1、2019-2024年超高清视频芯片产量及增长趋势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2、2019-2024年超高清视频芯片细分产品产量及份额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二、超高清视频芯片产量影响因素分析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三、2025-2031年超高清视频芯片产量预测</w:t>
      </w:r>
      <w:r>
        <w:rPr>
          <w:rFonts w:hint="eastAsia"/>
        </w:rPr>
        <w:br/>
      </w:r>
      <w:r>
        <w:rPr>
          <w:rFonts w:hint="eastAsia"/>
        </w:rPr>
        <w:t>　　第三节 2025-2031年超高清视频芯片市场需求与销售分析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一、2024-2025年超高清视频芯片行业需求现状</w:t>
      </w:r>
      <w:r>
        <w:rPr>
          <w:rFonts w:hint="eastAsia"/>
        </w:rPr>
        <w:br/>
      </w:r>
      <w:r>
        <w:rPr>
          <w:rFonts w:hint="eastAsia"/>
        </w:rPr>
        <w:t>　　　　二、超高清视频芯片客户群体与需求特点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三、2019-2024年超高清视频芯片行业销售规模分析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四、2025-2031年超高清视频芯片市场增长潜力与规模预测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2024-2025年超高清视频芯片行业技术发展现状及趋势分析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超高清视频芯片行业技术发展现状分析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国内外超高清视频芯片行业技术差距分析及差距形成的主要原因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超高清视频芯片行业技术发展方向、趋势预测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提升超高清视频芯片行业技术能力策略建议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中国超高清视频芯片细分市场分析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一、2024-2025年超高清视频芯片主要细分产品市场现状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超高清视频芯片价格机制与竞争策略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一、2019-2024年超高清视频芯片市场价格走势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超高清视频芯片定价策略与方法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2025-2031年超高清视频芯片价格竞争态势与趋势预测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中国超高清视频芯片行业重点区域市场研究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2024-2025年重点区域超高清视频芯片市场发展概况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三、2025-2031年超高清视频芯片行业发展潜力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2019-2024年中国超高清视频芯片行业进出口情况分析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超高清视频芯片行业进口规模与来源分析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一、2019-2024年超高清视频芯片进口规模分析</w:t>
      </w:r>
      <w:r>
        <w:rPr>
          <w:rFonts w:hint="eastAsia"/>
        </w:rPr>
        <w:br/>
      </w:r>
      <w:r>
        <w:rPr>
          <w:rFonts w:hint="eastAsia"/>
        </w:rPr>
        <w:t>　　　　二、超高清视频芯片主要进口来源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超高清视频芯片行业出口规模与目的地分析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一、2019-2024年超高清视频芯片出口规模分析</w:t>
      </w:r>
      <w:r>
        <w:rPr>
          <w:rFonts w:hint="eastAsia"/>
        </w:rPr>
        <w:br/>
      </w:r>
      <w:r>
        <w:rPr>
          <w:rFonts w:hint="eastAsia"/>
        </w:rPr>
        <w:t>　　　　二、超高清视频芯片主要出口目的地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2019-2024年中国超高清视频芯片总体规模与财务指标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中国超高清视频芯片行业总体规模分析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一、超高清视频芯片企业数量与结构</w:t>
      </w:r>
      <w:r>
        <w:rPr>
          <w:rFonts w:hint="eastAsia"/>
        </w:rPr>
        <w:br/>
      </w:r>
      <w:r>
        <w:rPr>
          <w:rFonts w:hint="eastAsia"/>
        </w:rPr>
        <w:t>　　　　二、超高清视频芯片从业人员规模</w:t>
      </w:r>
      <w:r>
        <w:rPr>
          <w:rFonts w:hint="eastAsia"/>
        </w:rPr>
        <w:br/>
      </w:r>
      <w:r>
        <w:rPr>
          <w:rFonts w:hint="eastAsia"/>
        </w:rPr>
        <w:t>　　　　三、超高清视频芯片行业资产状况</w:t>
      </w:r>
      <w:r>
        <w:rPr>
          <w:rFonts w:hint="eastAsia"/>
        </w:rPr>
        <w:br/>
      </w:r>
      <w:r>
        <w:rPr>
          <w:rFonts w:hint="eastAsia"/>
        </w:rPr>
        <w:t>　　第二节 中国超高清视频芯片行业财务指标总体分析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超高清视频芯片行业重点企业经营状况分析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超高清视频芯片重点企业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超高清视频芯片领先企业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超高清视频芯片标杆企业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超高清视频芯片代表企业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超高清视频芯片龙头企业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超高清视频芯片重点企业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中国超高清视频芯片行业竞争格局分析</w:t>
      </w:r>
      <w:r>
        <w:rPr>
          <w:rFonts w:hint="eastAsia"/>
        </w:rPr>
        <w:br/>
      </w:r>
      <w:r>
        <w:rPr>
          <w:rFonts w:hint="eastAsia"/>
        </w:rPr>
        <w:t>　　第一节 超高清视频芯片行业竞争格局总览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2024-2025年超高清视频芯片行业竞争力分析</w:t>
      </w:r>
      <w:r>
        <w:rPr>
          <w:rFonts w:hint="eastAsia"/>
        </w:rPr>
        <w:br/>
      </w:r>
      <w:r>
        <w:rPr>
          <w:rFonts w:hint="eastAsia"/>
        </w:rPr>
        <w:t>　　　　一、超高清视频芯片供应商议价能力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四、超高清视频芯片替代品威胁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2019-2024年超高清视频芯片行业企业并购活动分析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2024-2025年超高清视频芯片行业会展与招投标活动分析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一、超高清视频芯片行业会展活动及其市场影响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2025年中国超高清视频芯片企业发展策略分析</w:t>
      </w:r>
      <w:r>
        <w:rPr>
          <w:rFonts w:hint="eastAsia"/>
        </w:rPr>
        <w:br/>
      </w:r>
      <w:r>
        <w:rPr>
          <w:rFonts w:hint="eastAsia"/>
        </w:rPr>
        <w:t>　　第一节 超高清视频芯片市场策略分析</w:t>
      </w:r>
      <w:r>
        <w:rPr>
          <w:rFonts w:hint="eastAsia"/>
        </w:rPr>
        <w:br/>
      </w:r>
      <w:r>
        <w:rPr>
          <w:rFonts w:hint="eastAsia"/>
        </w:rPr>
        <w:t>　　　　一、超高清视频芯片市场定位与拓展策略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二、超高清视频芯片市场细分与目标客户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超高清视频芯片销售策略分析</w:t>
      </w:r>
      <w:r>
        <w:rPr>
          <w:rFonts w:hint="eastAsia"/>
        </w:rPr>
        <w:br/>
      </w:r>
      <w:r>
        <w:rPr>
          <w:rFonts w:hint="eastAsia"/>
        </w:rPr>
        <w:t>　　　　一、超高清视频芯片销售渠道与网络建设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提高超高清视频芯片企业竞争力建议</w:t>
      </w:r>
      <w:r>
        <w:rPr>
          <w:rFonts w:hint="eastAsia"/>
        </w:rPr>
        <w:br/>
      </w:r>
      <w:r>
        <w:rPr>
          <w:rFonts w:hint="eastAsia"/>
        </w:rPr>
        <w:t>　　　　一、超高清视频芯片技术创新与管理优化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超高清视频芯片品牌战略思考</w:t>
      </w:r>
      <w:r>
        <w:rPr>
          <w:rFonts w:hint="eastAsia"/>
        </w:rPr>
        <w:br/>
      </w:r>
      <w:r>
        <w:rPr>
          <w:rFonts w:hint="eastAsia"/>
        </w:rPr>
        <w:t>　　　　一、超高清视频芯片品牌建设与维护</w:t>
      </w:r>
      <w:r>
        <w:rPr>
          <w:rFonts w:hint="eastAsia"/>
        </w:rPr>
        <w:br/>
      </w:r>
      <w:r>
        <w:rPr>
          <w:rFonts w:hint="eastAsia"/>
        </w:rPr>
        <w:t>　　　　二、超高清视频芯片品牌影响力与市场竞争力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中国超高清视频芯片行业风险与对策</w:t>
      </w:r>
      <w:r>
        <w:rPr>
          <w:rFonts w:hint="eastAsia"/>
        </w:rPr>
        <w:br/>
      </w:r>
      <w:r>
        <w:rPr>
          <w:rFonts w:hint="eastAsia"/>
        </w:rPr>
        <w:t>　　第一节 超高清视频芯片行业SWOT分析</w:t>
      </w:r>
      <w:r>
        <w:rPr>
          <w:rFonts w:hint="eastAsia"/>
        </w:rPr>
        <w:br/>
      </w:r>
      <w:r>
        <w:rPr>
          <w:rFonts w:hint="eastAsia"/>
        </w:rPr>
        <w:t>　　　　一、超高清视频芯片行业优势分析</w:t>
      </w:r>
      <w:r>
        <w:rPr>
          <w:rFonts w:hint="eastAsia"/>
        </w:rPr>
        <w:br/>
      </w:r>
      <w:r>
        <w:rPr>
          <w:rFonts w:hint="eastAsia"/>
        </w:rPr>
        <w:t>　　　　二、超高清视频芯片行业劣势分析</w:t>
      </w:r>
      <w:r>
        <w:rPr>
          <w:rFonts w:hint="eastAsia"/>
        </w:rPr>
        <w:br/>
      </w:r>
      <w:r>
        <w:rPr>
          <w:rFonts w:hint="eastAsia"/>
        </w:rPr>
        <w:t>　　　　三、超高清视频芯片市场机会探索</w:t>
      </w:r>
      <w:r>
        <w:rPr>
          <w:rFonts w:hint="eastAsia"/>
        </w:rPr>
        <w:br/>
      </w:r>
      <w:r>
        <w:rPr>
          <w:rFonts w:hint="eastAsia"/>
        </w:rPr>
        <w:t>　　　　四、超高清视频芯片市场威胁评估</w:t>
      </w:r>
      <w:r>
        <w:rPr>
          <w:rFonts w:hint="eastAsia"/>
        </w:rPr>
        <w:br/>
      </w:r>
      <w:r>
        <w:rPr>
          <w:rFonts w:hint="eastAsia"/>
        </w:rPr>
        <w:t>　　第二节 超高清视频芯片行业风险及对策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2025-2031年中国超高清视频芯片行业前景与发展趋势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超高清视频芯片行业发展环境分析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2025-2031年超高清视频芯片行业发展趋势与方向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一、超高清视频芯片行业发展方向预测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二、超高清视频芯片发展趋势分析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2025-2031年超高清视频芯片行业发展潜力与机遇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一、超高清视频芯片市场发展潜力评估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二、超高清视频芯片新兴市场与机遇探索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超高清视频芯片行业研究结论与建议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中:智林:超高清视频芯片行业发展建议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超高清视频芯片行业历程</w:t>
      </w:r>
      <w:r>
        <w:rPr>
          <w:rFonts w:hint="eastAsia"/>
        </w:rPr>
        <w:br/>
      </w:r>
      <w:r>
        <w:rPr>
          <w:rFonts w:hint="eastAsia"/>
        </w:rPr>
        <w:t>　　图表 超高清视频芯片行业生命周期</w:t>
      </w:r>
      <w:r>
        <w:rPr>
          <w:rFonts w:hint="eastAsia"/>
        </w:rPr>
        <w:br/>
      </w:r>
      <w:r>
        <w:rPr>
          <w:rFonts w:hint="eastAsia"/>
        </w:rPr>
        <w:t>　　图表 超高清视频芯片行业产业链分析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2019-2024年超高清视频芯片行业市场容量分析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2024年中国超高清视频芯片行业需求领域分布格局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2024年中国超高清视频芯片进口国家及地区分析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2024年中国超高清视频芯片出口国家及地区分析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2019-2024年中国超高清视频芯片行业企业平均规模情况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2025年中国超高清视频芯片市场前景分析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2025年中国超高清视频芯片发展趋势预测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1613cf78457a" w:history="1">
        <w:r>
          <w:rPr>
            <w:rStyle w:val="Hyperlink"/>
          </w:rPr>
          <w:t>2025-2031年中国超高清视频芯片行业研究与前景趋势预测报告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1613cf78457a" w:history="1">
        <w:r>
          <w:rPr>
            <w:rStyle w:val="Hyperlink"/>
          </w:rPr>
          <w:t>https://www.20087.com/3/10/ChaoGaoQingShiPinXinPianShiChangXianZhuangHeQianJing.html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cfd96a694c07" w:history="1">
      <w:r>
        <w:rPr>
          <w:rStyle w:val="Hyperlink"/>
        </w:rPr>
        <w:t>2025-2031年中国超高清视频芯片行业研究与前景趋势预测报告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aoGaoQingShiPinXinPianShiChangXianZhuangHeQianJing.html" TargetMode="External" Id="R175c1613cf78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aoGaoQingShiPinXinPianShiChangXianZhuangHeQianJing.html" TargetMode="External" Id="R675ecfd96a69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2025-09-12T03:50:30Z</dcterms:created>
  <dcterms:modified xsi:type="dcterms:W3CDTF">2025-09-12T04:50:30Z</dcterms:modified>
  <dc:subject>2025-2031年中国超高清视频芯片行业研究与前景趋势预测报告</dc:subject>
  <dc:title>2025-2031年中国超高清视频芯片行业研究与前景趋势预测报告</dc:title>
  <cp:keywords>2025-2031年中国超高清视频芯片行业研究与前景趋势预测报告</cp:keywords>
  <dc:description>2025-2031年中国超高清视频芯片行业研究与前景趋势预测报告</dc:description>
</cp:coreProperties>
</file>