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6ce281b264d1d" w:history="1">
              <w:r>
                <w:rPr>
                  <w:rStyle w:val="Hyperlink"/>
                </w:rPr>
                <w:t>2025-2031年中国MEMS压力传感器行业分析与前景趋势报告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6ce281b264d1d" w:history="1">
              <w:r>
                <w:rPr>
                  <w:rStyle w:val="Hyperlink"/>
                </w:rPr>
                <w:t>2025-2031年中国MEMS压力传感器行业分析与前景趋势报告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6ce281b264d1d" w:history="1">
                <w:r>
                  <w:rPr>
                    <w:rStyle w:val="Hyperlink"/>
                  </w:rPr>
                  <w:t>https://www.20087.com/3/10/MEMSYaLiChuanGanQiDeQianJingQuShi.html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压力传感器作为现代传感技术的核心组成部分，近年来在汽车、医疗设备、消费电子、工业自动化等多个领域展现出广泛应用。凭借其微型化、低功耗、高灵敏度和可靠性等优势，MEMS压力传感器已经成为实现精准测量和控制的关键组件。特别是在物联网(IoT)和智能制造的推动下，对传感器的集成度和智能化需求日益增长，促进了MEMS压力传感器技术的快速迭代与创新。</w:t>
      </w:r>
      <w:r>
        <w:rPr>
          <w:rFonts w:hint="eastAsia"/>
        </w:rPr>
        <w:br/>
      </w:r>
      <w:r>
        <w:rPr>
          <w:rFonts w:hint="eastAsia"/>
        </w:rPr>
        <w:t>　　未来，随着智能穿戴设备、远程健康监测、自动驾驶汽车等新兴应用领域的兴起，MEMS压力传感器市场将迎来更广阔的增长空间。技术创新方向将聚焦于提升精度、延长使用寿命、降低成本以及开发适用于极端环境的产品。此外，融合AI算法的智能传感器将成为趋势，以实现数据的实时处理与分析，进一步提升系统的响应速度和自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6ce281b264d1d" w:history="1">
        <w:r>
          <w:rPr>
            <w:rStyle w:val="Hyperlink"/>
          </w:rPr>
          <w:t>2025-2031年中国MEMS压力传感器行业分析与前景趋势报告</w:t>
        </w:r>
      </w:hyperlink>
      <w:r>
        <w:rPr>
          <w:rFonts w:hint="eastAsia"/>
        </w:rPr>
        <w:t>》基于多年MEMS压力传感器行业研究积累，结合当前市场发展现状，依托国家权威数据资源和长期市场监测数据库，对MEMS压力传感器行业进行了全面调研与分析。报告详细阐述了MEMS压力传感器市场规模、市场前景、发展趋势、技术现状及未来方向，重点分析了行业内主要企业的竞争格局，并通过SWOT分析揭示了MEMS压力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86ce281b264d1d" w:history="1">
        <w:r>
          <w:rPr>
            <w:rStyle w:val="Hyperlink"/>
          </w:rPr>
          <w:t>2025-2031年中国MEMS压力传感器行业分析与前景趋势报告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》为投资者提供了准确的市场现状解读，帮助预判行业前景，挖掘投资价值，同时从投资策略和营销策略等角度提出实用建议，助力投资者在MEMS压力传感器行业中把握机遇、规避风险。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MEMS压力传感器行业界定</w:t>
      </w:r>
      <w:r>
        <w:rPr>
          <w:rFonts w:hint="eastAsia"/>
        </w:rPr>
        <w:br/>
      </w:r>
      <w:r>
        <w:rPr>
          <w:rFonts w:hint="eastAsia"/>
        </w:rPr>
        <w:t>　　第一节 MEMS压力传感器行业定义</w:t>
      </w:r>
      <w:r>
        <w:rPr>
          <w:rFonts w:hint="eastAsia"/>
        </w:rPr>
        <w:br/>
      </w:r>
      <w:r>
        <w:rPr>
          <w:rFonts w:hint="eastAsia"/>
        </w:rPr>
        <w:t>　　第二节 MEMS压力传感器行业特点分析</w:t>
      </w:r>
      <w:r>
        <w:rPr>
          <w:rFonts w:hint="eastAsia"/>
        </w:rPr>
        <w:br/>
      </w:r>
      <w:r>
        <w:rPr>
          <w:rFonts w:hint="eastAsia"/>
        </w:rPr>
        <w:t>　　第三节 MEMS压力传感器行业发展历程</w:t>
      </w:r>
      <w:r>
        <w:rPr>
          <w:rFonts w:hint="eastAsia"/>
        </w:rPr>
        <w:br/>
      </w:r>
      <w:r>
        <w:rPr>
          <w:rFonts w:hint="eastAsia"/>
        </w:rPr>
        <w:t>　　第四节 MEMS压力传感器产业链分析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2024-2025年全球MEMS压力传感器行业发展态势分析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全球MEMS压力传感器行业总体情况</w:t>
      </w:r>
      <w:r>
        <w:rPr>
          <w:rFonts w:hint="eastAsia"/>
        </w:rPr>
        <w:br/>
      </w:r>
      <w:r>
        <w:rPr>
          <w:rFonts w:hint="eastAsia"/>
        </w:rPr>
        <w:t>　　第二节 MEMS压力传感器行业重点国家、地区市场分析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全球MEMS压力传感器行业发展前景预测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2024-2025年中国MEMS压力传感器行业发展环境分析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MEMS压力传感器行业经济环境分析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MEMS压力传感器行业政策环境分析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一、MEMS压力传感器行业相关政策</w:t>
      </w:r>
      <w:r>
        <w:rPr>
          <w:rFonts w:hint="eastAsia"/>
        </w:rPr>
        <w:br/>
      </w:r>
      <w:r>
        <w:rPr>
          <w:rFonts w:hint="eastAsia"/>
        </w:rPr>
        <w:t>　　　　二、MEMS压力传感器行业相关标准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2024-2025年MEMS压力传感器行业技术发展现状及趋势分析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MEMS压力传感器行业技术发展方向、趋势预测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中国MEMS压力传感器行业市场供需状况分析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中国MEMS压力传感器行业市场规模情况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中国MEMS压力传感器行业市场需求状况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一、2019-2024年MEMS压力传感器行业市场需求情况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二、MEMS压力传感器行业市场需求特点分析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三、2025-2031年MEMS压力传感器行业市场需求预测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中国MEMS压力传感器行业产量情况分析与预测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一、2019-2024年MEMS压力传感器行业产量统计分析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二、2024年MEMS压力传感器行业产量特点分析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三、2025-2031年MEMS压力传感器行业产量预测分析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MEMS压力传感器行业市场供需平衡状况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MEMS压力传感器行业出口情况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一、2019-2024年MEMS压力传感器行业出口情况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三、2025-2031年MEMS压力传感器行业出口情况预测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MEMS压力传感器行业进口情况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一、2019-2024年MEMS压力传感器行业进口情况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三、2025-2031年MEMS压力传感器行业进口情况预测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MEMS压力传感器行业进出口面临的挑战及对策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2024-2025年中国MEMS压力传感器行业产品价格监测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一、MEMS压力传感器市场价格特征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二、当前MEMS压力传感器市场价格评述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三、影响MEMS压力传感器市场价格因素分析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四、未来MEMS压力传感器市场价格走势预测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中国MEMS压力传感器行业重点区域市场分析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MEMS压力传感器行业区域市场分布情况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2024-2025年MEMS压力传感器行业细分市场调研分析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MEMS压力传感器细分产品（一）市场调研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MEMS压力传感器细分产品（二）市场调研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2024-2025年MEMS压力传感器行业上、下游市场分析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MEMS压力传感器行业上游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MEMS压力传感器行业下游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MEMS压力传感器重点企业（一）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MEMS压力传感器重点企业（二）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MEMS压力传感器重点企业（三）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MEMS压力传感器重点企业（四）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MEMS压力传感器重点企业（五）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MEMS压力传感器重点企业（六）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MEMS压力传感器行业风险及对策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2025-2031年MEMS压力传感器行业发展环境分析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2025-2031年MEMS压力传感器行业投资特性分析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一、MEMS压力传感器行业进入壁垒</w:t>
      </w:r>
      <w:r>
        <w:rPr>
          <w:rFonts w:hint="eastAsia"/>
        </w:rPr>
        <w:br/>
      </w:r>
      <w:r>
        <w:rPr>
          <w:rFonts w:hint="eastAsia"/>
        </w:rPr>
        <w:t>　　　　二、MEMS压力传感器行业盈利模式</w:t>
      </w:r>
      <w:r>
        <w:rPr>
          <w:rFonts w:hint="eastAsia"/>
        </w:rPr>
        <w:br/>
      </w:r>
      <w:r>
        <w:rPr>
          <w:rFonts w:hint="eastAsia"/>
        </w:rPr>
        <w:t>　　　　三、MEMS压力传感器行业盈利因素</w:t>
      </w:r>
      <w:r>
        <w:rPr>
          <w:rFonts w:hint="eastAsia"/>
        </w:rPr>
        <w:br/>
      </w:r>
      <w:r>
        <w:rPr>
          <w:rFonts w:hint="eastAsia"/>
        </w:rPr>
        <w:t>　　第三节 MEMS压力传感器行业“波特五力模型”分析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2025-2031年MEMS压力传感器行业风险及对策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MEMS压力传感器企业竞争策略分析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MEMS压力传感器市场竞争策略分析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一、2025-2031年中国MEMS压力传感器市场增长潜力分析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二、2025-2031年中国MEMS压力传感器主要潜力品种分析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三、现有MEMS压力传感器产品竞争策略分析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四、潜力MEMS压力传感器品种竞争策略选择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2025-2031年中国MEMS压力传感器企业竞争策略分析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一、2025-2031年我国MEMS压力传感器市场竞争趋势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二、2025-2031年MEMS压力传感器行业竞争格局展望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三、2025-2031年MEMS压力传感器行业竞争策略分析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四、2025-2031年MEMS压力传感器企业竞争策略分析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2025-2031年中国MEMS压力传感器行业发展趋势分析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一、2025-2031年MEMS压力传感器技术发展趋势分析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二、2025-2031年MEMS压力传感器产品发展趋势分析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三、2025-2031年MEMS压力传感器行业竞争格局展望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2025-2031年中国MEMS压力传感器市场趋势分析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一、2025-2031年MEMS压力传感器发展趋势预测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二、2025-2025年MEMS压力传感器市场前景分析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三、2025-2031年MEMS压力传感器产业政策趋向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2025-2031年MEMS压力传感器行业投资价值评估分析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MEMS压力传感器行业发展建议分析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MEMS压力传感器行业研究结论及建议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MEMS压力传感器细分行业研究结论及建议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(中智^林)MEMS压力传感器行业竞争策略总结及建议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2019-2024年中国MEMS压力传感器市场规模及增长情况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2019-2024年中国MEMS压力传感器行业产量及增长趋势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2025-2031年中国MEMS压力传感器行业产量预测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2019-2024年中国MEMS压力传感器行业市场需求及增长情况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2025-2031年中国MEMS压力传感器行业市场需求预测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2019-2024年中国MEMS压力传感器行业利润及增长情况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**地区MEMS压力传感器市场规模及增长情况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2019-2024年中国MEMS压力传感器行业进口量及增速统计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2019-2024年中国MEMS压力传感器行业出口量及增速统计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MEMS压力传感器重点企业经营情况分析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2025年MEMS压力传感器市场前景分析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2025-2031年中国MEMS压力传感器市场需求预测</w:t>
      </w:r>
      <w:r>
        <w:rPr>
          <w:rFonts w:hint="eastAsia"/>
        </w:rPr>
        <w:br/>
      </w:r>
      <w:r>
        <w:rPr>
          <w:rFonts w:hint="eastAsia"/>
        </w:rPr>
        <w:t>　　图表 2025年MEMS压力传感器发展趋势预测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6ce281b264d1d" w:history="1">
        <w:r>
          <w:rPr>
            <w:rStyle w:val="Hyperlink"/>
          </w:rPr>
          <w:t>2025-2031年中国MEMS压力传感器行业分析与前景趋势报告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6ce281b264d1d" w:history="1">
        <w:r>
          <w:rPr>
            <w:rStyle w:val="Hyperlink"/>
          </w:rPr>
          <w:t>https://www.20087.com/3/10/MEMSYaLiChuanGanQiDeQianJingQuShi.html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热点：MEMS传感器、MEMS压力传感器原理及应用、MEMS压力传感器芯片、MEMS压力传感器芯片厂家、工业压力传感器、MEMS压力传感器图片、MEMS压力传感器、MEMS压力传感器国内生产厂家、MEMS压力传感器芯片公司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8f38785ca4cf7" w:history="1">
      <w:r>
        <w:rPr>
          <w:rStyle w:val="Hyperlink"/>
        </w:rPr>
        <w:t>2025-2031年中国MEMS压力传感器行业分析与前景趋势报告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EMSYaLiChuanGanQiDeQianJingQuShi.html" TargetMode="External" Id="R2786ce281b26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EMSYaLiChuanGanQiDeQianJingQuShi.html" TargetMode="External" Id="R7488f38785ca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2024-11-14T01:26:00Z</dcterms:created>
  <dcterms:modified xsi:type="dcterms:W3CDTF">2024-11-14T02:26:00Z</dcterms:modified>
  <dc:subject>2025-2031年中国MEMS压力传感器行业分析与前景趋势报告</dc:subject>
  <dc:title>2025-2031年中国MEMS压力传感器行业分析与前景趋势报告</dc:title>
  <cp:keywords>2025-2031年中国MEMS压力传感器行业分析与前景趋势报告</cp:keywords>
  <dc:description>2025-2031年中国MEMS压力传感器行业分析与前景趋势报告</dc:description>
</cp:coreProperties>
</file>