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166d6bcf44c23" w:history="1">
              <w:r>
                <w:rPr>
                  <w:rStyle w:val="Hyperlink"/>
                </w:rPr>
                <w:t>2025-2031年中国印刷线路板行业发展全面调研与未来趋势预测报告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166d6bcf44c23" w:history="1">
              <w:r>
                <w:rPr>
                  <w:rStyle w:val="Hyperlink"/>
                </w:rPr>
                <w:t>2025-2031年中国印刷线路板行业发展全面调研与未来趋势预测报告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166d6bcf44c23" w:history="1">
                <w:r>
                  <w:rPr>
                    <w:rStyle w:val="Hyperlink"/>
                  </w:rPr>
                  <w:t>https://www.20087.com/3/80/YinShuaXianLuBanFaZhanQuShi.html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（PCB）是电子产品的核心组件之一，随着电子技术的飞速发展，PCB的设计和制造技术也在不断创新。近年来，随着5G、物联网等新兴技术的应用，对PCB提出了更高的要求，如更高的密度、更小的尺寸、更优良的信号完整性等。同时，环保标准的提高也促使PCB制造商采用更环保的材料和工艺。</w:t>
      </w:r>
      <w:r>
        <w:rPr>
          <w:rFonts w:hint="eastAsia"/>
        </w:rPr>
        <w:br/>
      </w:r>
      <w:r>
        <w:rPr>
          <w:rFonts w:hint="eastAsia"/>
        </w:rPr>
        <w:t>　　未来，印刷线路板将朝着更高密度、更环保的方向发展。随着电子产品向小型化、高性能化的趋势发展，PCB需要采用更先进的制造技术，如HDI（高密度互连）技术，以实现更高的集成度。此外，随着可持续发展理念的普及，采用无铅焊接、生物降解材料等环保措施将成为PCB行业的重要发展方向。同时，智能制造技术的应用将提升PCB生产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166d6bcf44c23" w:history="1">
        <w:r>
          <w:rPr>
            <w:rStyle w:val="Hyperlink"/>
          </w:rPr>
          <w:t>2025-2031年中国印刷线路板行业发展全面调研与未来趋势预测报告</w:t>
        </w:r>
      </w:hyperlink>
      <w:r>
        <w:rPr>
          <w:rFonts w:hint="eastAsia"/>
        </w:rPr>
        <w:t>》系统分析了印刷线路板行业的市场规模、市场需求及价格波动，深入探讨了印刷线路板产业链关键环节及各细分市场特点。报告基于权威数据，科学预测了印刷线路板市场前景与发展趋势，同时评估了印刷线路板重点企业的经营状况，包括品牌影响力、市场集中度及竞争格局。通过SWOT分析，报告揭示了印刷线路板行业面临的风险与机遇，为印刷线路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印刷线路板（PCB）行业概述</w:t>
      </w:r>
      <w:r>
        <w:rPr>
          <w:rFonts w:hint="eastAsia"/>
        </w:rPr>
        <w:br/>
      </w:r>
      <w:r>
        <w:rPr>
          <w:rFonts w:hint="eastAsia"/>
        </w:rPr>
        <w:t>　　第一节 印刷线路板（PCB）行业发展环境分析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三、2025年印刷线路板（PCB）行业相关政策及影响</w:t>
      </w:r>
      <w:r>
        <w:rPr>
          <w:rFonts w:hint="eastAsia"/>
        </w:rPr>
        <w:br/>
      </w:r>
      <w:r>
        <w:rPr>
          <w:rFonts w:hint="eastAsia"/>
        </w:rPr>
        <w:t>　　第二节 印刷线路板（PCB）行业基本特征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三、印刷线路板（PCB）行业特性分析</w:t>
      </w:r>
      <w:r>
        <w:rPr>
          <w:rFonts w:hint="eastAsia"/>
        </w:rPr>
        <w:br/>
      </w:r>
      <w:r>
        <w:rPr>
          <w:rFonts w:hint="eastAsia"/>
        </w:rPr>
        <w:t>　　　　四、印刷线路板（PCB）行业发展历程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印刷线路板（PCB）行业产业链分析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二、印刷线路板（PCB）产业链模型分析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全球印刷线路板（PCB）市场发展分析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2025年全球印刷线路板（PCB）市场分析</w:t>
      </w:r>
      <w:r>
        <w:rPr>
          <w:rFonts w:hint="eastAsia"/>
        </w:rPr>
        <w:br/>
      </w:r>
      <w:r>
        <w:rPr>
          <w:rFonts w:hint="eastAsia"/>
        </w:rPr>
        <w:t>　　　　一、2025年全球印刷线路板（PCB）市场回顾</w:t>
      </w:r>
      <w:r>
        <w:rPr>
          <w:rFonts w:hint="eastAsia"/>
        </w:rPr>
        <w:br/>
      </w:r>
      <w:r>
        <w:rPr>
          <w:rFonts w:hint="eastAsia"/>
        </w:rPr>
        <w:t>　　　　二、2025年全球印刷线路板（PCB）市场环境分析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三、2025年全球印刷线路板（PCB）行业产销分析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四、2025年全球印刷线路板（PCB）技术分析</w:t>
      </w:r>
      <w:r>
        <w:rPr>
          <w:rFonts w:hint="eastAsia"/>
        </w:rPr>
        <w:br/>
      </w:r>
      <w:r>
        <w:rPr>
          <w:rFonts w:hint="eastAsia"/>
        </w:rPr>
        <w:t>　　第二节 2025年全球印刷线路板（PCB）市场分析</w:t>
      </w:r>
      <w:r>
        <w:rPr>
          <w:rFonts w:hint="eastAsia"/>
        </w:rPr>
        <w:br/>
      </w:r>
      <w:r>
        <w:rPr>
          <w:rFonts w:hint="eastAsia"/>
        </w:rPr>
        <w:t>　　　　一、2025年全球印刷线路板（PCB）需求分析</w:t>
      </w:r>
      <w:r>
        <w:rPr>
          <w:rFonts w:hint="eastAsia"/>
        </w:rPr>
        <w:br/>
      </w:r>
      <w:r>
        <w:rPr>
          <w:rFonts w:hint="eastAsia"/>
        </w:rPr>
        <w:t>　　　　二、2025年欧美印刷线路板（PCB）需求分析</w:t>
      </w:r>
      <w:r>
        <w:rPr>
          <w:rFonts w:hint="eastAsia"/>
        </w:rPr>
        <w:br/>
      </w:r>
      <w:r>
        <w:rPr>
          <w:rFonts w:hint="eastAsia"/>
        </w:rPr>
        <w:t>　　　　三、2025年全球印刷线路板（PCB）产销分析</w:t>
      </w:r>
      <w:r>
        <w:rPr>
          <w:rFonts w:hint="eastAsia"/>
        </w:rPr>
        <w:br/>
      </w:r>
      <w:r>
        <w:rPr>
          <w:rFonts w:hint="eastAsia"/>
        </w:rPr>
        <w:t>　　　　四、2025年中外印刷线路板（PCB）市场对比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我国印刷线路板（PCB）行业发展现状</w:t>
      </w:r>
      <w:r>
        <w:rPr>
          <w:rFonts w:hint="eastAsia"/>
        </w:rPr>
        <w:br/>
      </w:r>
      <w:r>
        <w:rPr>
          <w:rFonts w:hint="eastAsia"/>
        </w:rPr>
        <w:t>　　第一节 我国印刷线路板（PCB）行业发展现状</w:t>
      </w:r>
      <w:r>
        <w:rPr>
          <w:rFonts w:hint="eastAsia"/>
        </w:rPr>
        <w:br/>
      </w:r>
      <w:r>
        <w:rPr>
          <w:rFonts w:hint="eastAsia"/>
        </w:rPr>
        <w:t>　　　　一、印刷线路板（PCB）行业品牌发展现状</w:t>
      </w:r>
      <w:r>
        <w:rPr>
          <w:rFonts w:hint="eastAsia"/>
        </w:rPr>
        <w:br/>
      </w:r>
      <w:r>
        <w:rPr>
          <w:rFonts w:hint="eastAsia"/>
        </w:rPr>
        <w:t>　　　　二、印刷线路板（PCB）行业消费市场现状</w:t>
      </w:r>
      <w:r>
        <w:rPr>
          <w:rFonts w:hint="eastAsia"/>
        </w:rPr>
        <w:br/>
      </w:r>
      <w:r>
        <w:rPr>
          <w:rFonts w:hint="eastAsia"/>
        </w:rPr>
        <w:t>　　　　三、印刷线路板（PCB）市场消费层次分析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四、我国印刷线路板（PCB）市场走向分析</w:t>
      </w:r>
      <w:r>
        <w:rPr>
          <w:rFonts w:hint="eastAsia"/>
        </w:rPr>
        <w:br/>
      </w:r>
      <w:r>
        <w:rPr>
          <w:rFonts w:hint="eastAsia"/>
        </w:rPr>
        <w:t>　　第二节 2025-2031年印刷线路板（PCB）行业发展情况分析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一、2025年印刷线路板（PCB）行业发展情况分析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三、2025年印刷线路板（PCB）行业发展特点分析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四、2025年印刷线路板（PCB）所属行业发展情况</w:t>
      </w:r>
      <w:r>
        <w:rPr>
          <w:rFonts w:hint="eastAsia"/>
        </w:rPr>
        <w:br/>
      </w:r>
      <w:r>
        <w:rPr>
          <w:rFonts w:hint="eastAsia"/>
        </w:rPr>
        <w:t>　　第三节 2025-2031年印刷线路板（PCB）所属行业运行分析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一、2025-2031年印刷线路板（PCB）所属行业产销运行分析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二、2025-2031年印刷线路板（PCB）所属行业利润情况分析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三、2025-2031年印刷线路板（PCB）所属行业发展周期分析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四、2025-2031年印刷线路板（PCB）所属行业发展机遇分析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五、2025-2031年印刷线路板（PCB）所属行业利润增速预测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对中国印刷线路板（PCB）市场的分析及思考</w:t>
      </w:r>
      <w:r>
        <w:rPr>
          <w:rFonts w:hint="eastAsia"/>
        </w:rPr>
        <w:br/>
      </w:r>
      <w:r>
        <w:rPr>
          <w:rFonts w:hint="eastAsia"/>
        </w:rPr>
        <w:t>　　　　一、印刷线路板（PCB）市场特点</w:t>
      </w:r>
      <w:r>
        <w:rPr>
          <w:rFonts w:hint="eastAsia"/>
        </w:rPr>
        <w:br/>
      </w:r>
      <w:r>
        <w:rPr>
          <w:rFonts w:hint="eastAsia"/>
        </w:rPr>
        <w:t>　　　　二、印刷线路板（PCB）市场分析</w:t>
      </w:r>
      <w:r>
        <w:rPr>
          <w:rFonts w:hint="eastAsia"/>
        </w:rPr>
        <w:br/>
      </w:r>
      <w:r>
        <w:rPr>
          <w:rFonts w:hint="eastAsia"/>
        </w:rPr>
        <w:t>　　　　三、印刷线路板（PCB）市场变化的方向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四、中国印刷线路板（PCB）产业发展的新思路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五、对中国印刷线路板（PCB）产业发展的思考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我国印刷线路板（PCB）市场发展研究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2025年我国印刷线路板（PCB）市场发展研究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2025年我国印刷线路板（PCB）市场情况</w:t>
      </w:r>
      <w:r>
        <w:rPr>
          <w:rFonts w:hint="eastAsia"/>
        </w:rPr>
        <w:br/>
      </w:r>
      <w:r>
        <w:rPr>
          <w:rFonts w:hint="eastAsia"/>
        </w:rPr>
        <w:t>　　　　一、2025年我国印刷线路板（PCB）产销情况</w:t>
      </w:r>
      <w:r>
        <w:rPr>
          <w:rFonts w:hint="eastAsia"/>
        </w:rPr>
        <w:br/>
      </w:r>
      <w:r>
        <w:rPr>
          <w:rFonts w:hint="eastAsia"/>
        </w:rPr>
        <w:t>　　　　二、2025年我国印刷线路板（PCB）市场价格情况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三、2025年我国印刷线路板（PCB）市场发展情况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四、2025年我国印刷线路板（PCB）市场新品趋势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2025年我国印刷线路板（PCB）市场结构和价格走势分析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一、2025年我国印刷线路板（PCB）市场结构和价格走势概述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二、2025年我国印刷线路板（PCB）市场结构分析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三、2025年我国印刷线路板（PCB）市场价格走势分析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一、2025年我国印刷线路板（PCB）市场格局特点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二、2025年我国印刷线路板（PCB）产品创新特点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三、2025年我国印刷线路板（PCB）市场服务特点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四、2025年我国印刷线路板（PCB）市场品牌特点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我国印刷线路板（PCB）行业进出口分析</w:t>
      </w:r>
      <w:r>
        <w:rPr>
          <w:rFonts w:hint="eastAsia"/>
        </w:rPr>
        <w:br/>
      </w:r>
      <w:r>
        <w:rPr>
          <w:rFonts w:hint="eastAsia"/>
        </w:rPr>
        <w:t>　　第一节 我国印刷线路板（PCB）行业进口分析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我国印刷线路板（PCB）出口分析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我国印刷线路板（PCB）进出口预测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三、2025年印刷线路板（PCB）进口预测</w:t>
      </w:r>
      <w:r>
        <w:rPr>
          <w:rFonts w:hint="eastAsia"/>
        </w:rPr>
        <w:br/>
      </w:r>
      <w:r>
        <w:rPr>
          <w:rFonts w:hint="eastAsia"/>
        </w:rPr>
        <w:t>　　　　四、2025年印刷线路板（PCB）出口预测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印刷线路板（PCB）行业上下游产业分析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四、行业新动态及其对印刷线路板（PCB）行业的影响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五、行业竞争状况及其对印刷线路板（PCB）行业的意义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四、行业新动态及其对印刷线路板（PCB）行业的影响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五、行业竞争状况及其对印刷线路板（PCB）行业的意义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中国印刷线路板（PCB）市场运行竞争力分析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中国印刷线路板（PCB）市场生产能力分析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中国印刷线路板所属行业（PCB）市场综合经济指标分析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中国印刷线路板（PCB）市场竞争格局分析</w:t>
      </w:r>
      <w:r>
        <w:rPr>
          <w:rFonts w:hint="eastAsia"/>
        </w:rPr>
        <w:br/>
      </w:r>
      <w:r>
        <w:rPr>
          <w:rFonts w:hint="eastAsia"/>
        </w:rPr>
        <w:t>　　第一节 中国印刷线路板（PCB）市场发展现状分析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一、2025年中国印刷线路板（PCB）市场发展现状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二、2025年中国印刷线路板（PCB）发展情况分析</w:t>
      </w:r>
      <w:r>
        <w:rPr>
          <w:rFonts w:hint="eastAsia"/>
        </w:rPr>
        <w:br/>
      </w:r>
      <w:r>
        <w:rPr>
          <w:rFonts w:hint="eastAsia"/>
        </w:rPr>
        <w:t>　　　　三、2025年印刷线路板（PCB）国际市场变化对国内市场影响分析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印刷线路板（PCB）市场区域市场需求集中度比较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中国印刷线路板（PCB）行业竞争分析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一、2025年中国印刷线路板（PCB）行业竞争分析</w:t>
      </w:r>
      <w:r>
        <w:rPr>
          <w:rFonts w:hint="eastAsia"/>
        </w:rPr>
        <w:br/>
      </w:r>
      <w:r>
        <w:rPr>
          <w:rFonts w:hint="eastAsia"/>
        </w:rPr>
        <w:t>　　　　二、2025年印刷线路板（PCB）行业竞争趋势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一、印刷线路板（PCB）行业的经济周期分析</w:t>
      </w:r>
      <w:r>
        <w:rPr>
          <w:rFonts w:hint="eastAsia"/>
        </w:rPr>
        <w:br/>
      </w:r>
      <w:r>
        <w:rPr>
          <w:rFonts w:hint="eastAsia"/>
        </w:rPr>
        <w:t>　　　　二、印刷线路板（PCB）行业的增长性与波动性分析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印刷线路板（PCB）行业优势企业分析</w:t>
      </w:r>
      <w:r>
        <w:rPr>
          <w:rFonts w:hint="eastAsia"/>
        </w:rPr>
        <w:br/>
      </w:r>
      <w:r>
        <w:rPr>
          <w:rFonts w:hint="eastAsia"/>
        </w:rPr>
        <w:t>　　第一节 依顿电子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深南电路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第宏科技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崇达科技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景旺电子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印刷线路板（PCB）行业发展趋势分析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我国印刷线路板（PCB）行业前景与机遇分析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一、我国印刷线路板（PCB）行业发展前景</w:t>
      </w:r>
      <w:r>
        <w:rPr>
          <w:rFonts w:hint="eastAsia"/>
        </w:rPr>
        <w:br/>
      </w:r>
      <w:r>
        <w:rPr>
          <w:rFonts w:hint="eastAsia"/>
        </w:rPr>
        <w:t>　　　　二、我国印刷线路板（PCB）行业发展机遇分析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三、2025年印刷线路板（PCB）行业的发展机遇分析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四、贸易战对印刷线路板（PCB）行业的影响分析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2025-2031年中国印刷线路板（PCB）市场趋势分析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一、2025-2031年印刷线路板（PCB）市场趋势总结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二、2025-2031年印刷线路板（PCB）发展趋势分析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三、2025-2031年印刷线路板（PCB）市场发展空间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四、2025-2031年印刷线路板（PCB）产业政策趋向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五、2025-2031年印刷线路板（PCB）技术革新趋势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六、2025-2031年印刷线路板（PCB）价格走势分析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七、2025-2031年国际环境对印刷线路板（PCB）行业的影响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未来印刷线路板（PCB）行业发展预测</w:t>
      </w:r>
      <w:r>
        <w:rPr>
          <w:rFonts w:hint="eastAsia"/>
        </w:rPr>
        <w:br/>
      </w:r>
      <w:r>
        <w:rPr>
          <w:rFonts w:hint="eastAsia"/>
        </w:rPr>
        <w:t>　　第一节 未来印刷线路板（PCB）需求与消费预测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一、2020-2025年印刷线路板（PCB）产品消费预测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二、2020-2025年印刷线路板（PCB）市场规模预测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三、2020-2025年印刷线路板（PCB）行业总产值预测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四、2020-2025年印刷线路板（PCB）行业销售收入预测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五、2020-2025年印刷线路板（PCB）行业总资产预测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2020-2025年中国印刷线路板（PCB）行业供需预测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一、2020-2025年中国印刷线路板（PCB）供给预测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二、2020-2025年中国印刷线路板（PCB）产量预测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三、2020-2025年中国印刷线路板（PCB）需求预测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四、2020-2025年中国印刷线路板（PCB）供需平衡预测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五、2020-2025年中国印刷线路板（PCB）产品价格预测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六、2020-2025年主要印刷线路板（PCB）产品进出口预测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印刷线路板（PCB）行业投资机会与风险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印刷线路板（PCB）行业投资效益分析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一、2025-2031年印刷线路板（PCB）行业投资状况分析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二、2020-2025年印刷线路板（PCB）行业投资效益分析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三、2020-2025年印刷线路板（PCB）行业投资趋势预测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四、2020-2025年印刷线路板（PCB）行业的投资方向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五、2020-2025年印刷线路板（PCB）行业投资的建议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影响印刷线路板（PCB）行业发展的主要因素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一、2025-2031年影响印刷线路板（PCB）行业运行的有利因素分析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二、2025-2031年影响印刷线路板（PCB）行业运行的稳定因素分析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三、2025-2031年影响印刷线路板（PCB）行业运行的不利因素分析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四、2025-2031年我国印刷线路板（PCB）行业发展面临的挑战分析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五、2025-2031年我国印刷线路板（PCB）行业发展面临的机遇分析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印刷线路板（PCB）行业投资风险及控制策略分析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一、2025-2031年印刷线路板（PCB）行业市场风险及控制策略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二、2025-2031年印刷线路板（PCB）行业政策风险及控制策略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三、2025-2031年印刷线路板（PCB）行业经营风险及控制策略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四、2025-2031年印刷线路板（PCB）行业技术风险及控制策略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五、2025-2031年印刷线路板（PCB）行业同业竞争风险及控制策略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六、2025-2031年印刷线路板（PCB）行业其他风险及控制策略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-bid +n-@Y.5pt;一节新东方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好未来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龙门教育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大山教育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枫叶教育集团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K12教育辅导前景及趋势预测</w:t>
      </w:r>
      <w:r>
        <w:rPr>
          <w:rFonts w:hint="eastAsia"/>
        </w:rPr>
        <w:br/>
      </w:r>
      <w:r>
        <w:rPr>
          <w:rFonts w:hint="eastAsia"/>
        </w:rPr>
        <w:t>　　第一节 中国K12教育辅导市场前景分析</w:t>
      </w:r>
      <w:r>
        <w:rPr>
          <w:rFonts w:hint="eastAsia"/>
        </w:rPr>
        <w:br/>
      </w:r>
      <w:r>
        <w:rPr>
          <w:rFonts w:hint="eastAsia"/>
        </w:rPr>
        <w:t>　　随着家长对孩子的教育重视程度不断提高，以及面临高考的竞争压力不断增大，越来越多的家长和孩子将会选择课外辅导。初步估计K12课外辅导在校人数将达到17001.46人，并且在未来两年内保持稳步增长。而人均辅导花费也将不断增长，预计到人均花费在6862.63元左右；课外辅导市场规模将超5000亿元。</w:t>
      </w:r>
      <w:r>
        <w:rPr>
          <w:rFonts w:hint="eastAsia"/>
        </w:rPr>
        <w:br/>
      </w:r>
      <w:r>
        <w:rPr>
          <w:rFonts w:hint="eastAsia"/>
        </w:rPr>
        <w:t>　　2018-中国K12课外辅导市场预测</w:t>
      </w:r>
      <w:r>
        <w:rPr>
          <w:rFonts w:hint="eastAsia"/>
        </w:rPr>
        <w:br/>
      </w:r>
      <w:r>
        <w:rPr>
          <w:rFonts w:hint="eastAsia"/>
        </w:rPr>
        <w:t>　　　　一、未来世界K12教育辅导市场展望</w:t>
      </w:r>
      <w:r>
        <w:rPr>
          <w:rFonts w:hint="eastAsia"/>
        </w:rPr>
        <w:br/>
      </w:r>
      <w:r>
        <w:rPr>
          <w:rFonts w:hint="eastAsia"/>
        </w:rPr>
        <w:t>　　　　二、我国K12教育辅导市场的趋势预测</w:t>
      </w:r>
      <w:r>
        <w:rPr>
          <w:rFonts w:hint="eastAsia"/>
        </w:rPr>
        <w:br/>
      </w:r>
      <w:r>
        <w:rPr>
          <w:rFonts w:hint="eastAsia"/>
        </w:rPr>
        <w:t>　　　　三、我国K12教育辅导市场需求人群上升趋势分析</w:t>
      </w:r>
      <w:r>
        <w:rPr>
          <w:rFonts w:hint="eastAsia"/>
        </w:rPr>
        <w:br/>
      </w:r>
      <w:r>
        <w:rPr>
          <w:rFonts w:hint="eastAsia"/>
        </w:rPr>
        <w:t>　　第二节 中国K12教育辅导行业发展趋势及方向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中国K12教育辅导行业需求预测</w:t>
      </w:r>
      <w:r>
        <w:rPr>
          <w:rFonts w:hint="eastAsia"/>
        </w:rPr>
        <w:br/>
      </w:r>
      <w:r>
        <w:rPr>
          <w:rFonts w:hint="eastAsia"/>
        </w:rPr>
        <w:t>　　　　一、中国重点细分K12教育辅导种类预测</w:t>
      </w:r>
      <w:r>
        <w:rPr>
          <w:rFonts w:hint="eastAsia"/>
        </w:rPr>
        <w:br/>
      </w:r>
      <w:r>
        <w:rPr>
          <w:rFonts w:hint="eastAsia"/>
        </w:rPr>
        <w:t>　　　　二、中国学前K12教育辅导市场预测</w:t>
      </w:r>
      <w:r>
        <w:rPr>
          <w:rFonts w:hint="eastAsia"/>
        </w:rPr>
        <w:br/>
      </w:r>
      <w:r>
        <w:rPr>
          <w:rFonts w:hint="eastAsia"/>
        </w:rPr>
        <w:t>　　　　三、中国在线K12教育辅导需求预测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K12教育辅导行业投资前景研究</w:t>
      </w:r>
      <w:r>
        <w:rPr>
          <w:rFonts w:hint="eastAsia"/>
        </w:rPr>
        <w:br/>
      </w:r>
      <w:r>
        <w:rPr>
          <w:rFonts w:hint="eastAsia"/>
        </w:rPr>
        <w:t>　　第一节 K12教育辅导行业投资前景研究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对我国K12教育辅导品牌的战略思考</w:t>
      </w:r>
      <w:r>
        <w:rPr>
          <w:rFonts w:hint="eastAsia"/>
        </w:rPr>
        <w:br/>
      </w:r>
      <w:r>
        <w:rPr>
          <w:rFonts w:hint="eastAsia"/>
        </w:rPr>
        <w:t>　　　　一、K12教育辅导品牌的重要性</w:t>
      </w:r>
      <w:r>
        <w:rPr>
          <w:rFonts w:hint="eastAsia"/>
        </w:rPr>
        <w:br/>
      </w:r>
      <w:r>
        <w:rPr>
          <w:rFonts w:hint="eastAsia"/>
        </w:rPr>
        <w:t>　　　　二、K12教育辅导实施品牌战略的意义</w:t>
      </w:r>
      <w:r>
        <w:rPr>
          <w:rFonts w:hint="eastAsia"/>
        </w:rPr>
        <w:br/>
      </w:r>
      <w:r>
        <w:rPr>
          <w:rFonts w:hint="eastAsia"/>
        </w:rPr>
        <w:t>　　　　三、K12教育辅导企业品牌的现状分析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四、我国K12教育辅导企业的品牌战略</w:t>
      </w:r>
      <w:r>
        <w:rPr>
          <w:rFonts w:hint="eastAsia"/>
        </w:rPr>
        <w:br/>
      </w:r>
      <w:r>
        <w:rPr>
          <w:rFonts w:hint="eastAsia"/>
        </w:rPr>
        <w:t>　　　　五、K12教育辅导品牌战略管理的策略</w:t>
      </w:r>
      <w:r>
        <w:rPr>
          <w:rFonts w:hint="eastAsia"/>
        </w:rPr>
        <w:br/>
      </w:r>
      <w:r>
        <w:rPr>
          <w:rFonts w:hint="eastAsia"/>
        </w:rPr>
        <w:t>　　第三节 K12教育辅导经营策略分析</w:t>
      </w:r>
      <w:r>
        <w:rPr>
          <w:rFonts w:hint="eastAsia"/>
        </w:rPr>
        <w:br/>
      </w:r>
      <w:r>
        <w:rPr>
          <w:rFonts w:hint="eastAsia"/>
        </w:rPr>
        <w:t>　　　　一、K12教育辅导市场细分策略</w:t>
      </w:r>
      <w:r>
        <w:rPr>
          <w:rFonts w:hint="eastAsia"/>
        </w:rPr>
        <w:br/>
      </w:r>
      <w:r>
        <w:rPr>
          <w:rFonts w:hint="eastAsia"/>
        </w:rPr>
        <w:t>　　　　二、K12教育辅导市场创新策略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四、K12教育辅导新产品差异化战略</w:t>
      </w:r>
      <w:r>
        <w:rPr>
          <w:rFonts w:hint="eastAsia"/>
        </w:rPr>
        <w:br/>
      </w:r>
      <w:r>
        <w:rPr>
          <w:rFonts w:hint="eastAsia"/>
        </w:rPr>
        <w:t>　　第四节 K12教育辅导行业投资规划建议研究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一、K12教育辅导行业投资规划建议</w:t>
      </w:r>
      <w:r>
        <w:rPr>
          <w:rFonts w:hint="eastAsia"/>
        </w:rPr>
        <w:br/>
      </w:r>
      <w:r>
        <w:rPr>
          <w:rFonts w:hint="eastAsia"/>
        </w:rPr>
        <w:t>　　　　二、K12教育辅导行业投资规划建议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我国K12教育辅导阶段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2025-2031年中国教育培训市场的整体规模（单位：亿元）</w:t>
      </w:r>
      <w:r>
        <w:rPr>
          <w:rFonts w:hint="eastAsia"/>
        </w:rPr>
        <w:br/>
      </w:r>
      <w:r>
        <w:rPr>
          <w:rFonts w:hint="eastAsia"/>
        </w:rPr>
        <w:t>　　图表 2025-2031年教育固定资产投资及占全社会固定资产投资比重</w:t>
      </w:r>
      <w:r>
        <w:rPr>
          <w:rFonts w:hint="eastAsia"/>
        </w:rPr>
        <w:br/>
      </w:r>
      <w:r>
        <w:rPr>
          <w:rFonts w:hint="eastAsia"/>
        </w:rPr>
        <w:t>　　图表 近年国家政策向教育领域倾斜，政策助力</w:t>
      </w:r>
      <w:r>
        <w:rPr>
          <w:rFonts w:hint="eastAsia"/>
        </w:rPr>
        <w:br/>
      </w:r>
      <w:r>
        <w:rPr>
          <w:rFonts w:hint="eastAsia"/>
        </w:rPr>
        <w:t>　　图表 我国教育经费数额逐年增加，K12教育辅导获优先扶持（单位：亿元）</w:t>
      </w:r>
      <w:r>
        <w:rPr>
          <w:rFonts w:hint="eastAsia"/>
        </w:rPr>
        <w:br/>
      </w:r>
      <w:r>
        <w:rPr>
          <w:rFonts w:hint="eastAsia"/>
        </w:rPr>
        <w:t>　　图表 政策推动行业投资活跃度爆发</w:t>
      </w:r>
      <w:r>
        <w:rPr>
          <w:rFonts w:hint="eastAsia"/>
        </w:rPr>
        <w:br/>
      </w:r>
      <w:r>
        <w:rPr>
          <w:rFonts w:hint="eastAsia"/>
        </w:rPr>
        <w:t>　　图表 我国K12教育辅导市场规模</w:t>
      </w:r>
      <w:r>
        <w:rPr>
          <w:rFonts w:hint="eastAsia"/>
        </w:rPr>
        <w:br/>
      </w:r>
      <w:r>
        <w:rPr>
          <w:rFonts w:hint="eastAsia"/>
        </w:rPr>
        <w:t>　　图表 技术不断创新，帮助拓展K12教学场景，解决难题</w:t>
      </w:r>
      <w:r>
        <w:rPr>
          <w:rFonts w:hint="eastAsia"/>
        </w:rPr>
        <w:br/>
      </w:r>
      <w:r>
        <w:rPr>
          <w:rFonts w:hint="eastAsia"/>
        </w:rPr>
        <w:t>　　图表 不同企业覆盖城市示意图</w:t>
      </w:r>
      <w:r>
        <w:rPr>
          <w:rFonts w:hint="eastAsia"/>
        </w:rPr>
        <w:br/>
      </w:r>
      <w:r>
        <w:rPr>
          <w:rFonts w:hint="eastAsia"/>
        </w:rPr>
        <w:t>　　图表 K12在线教育掀起融资热（单位：万元）</w:t>
      </w:r>
      <w:r>
        <w:rPr>
          <w:rFonts w:hint="eastAsia"/>
        </w:rPr>
        <w:br/>
      </w:r>
      <w:r>
        <w:rPr>
          <w:rFonts w:hint="eastAsia"/>
        </w:rPr>
        <w:t>　　图表 各路资本纷纷涌入在线教育行业</w:t>
      </w:r>
      <w:r>
        <w:rPr>
          <w:rFonts w:hint="eastAsia"/>
        </w:rPr>
        <w:br/>
      </w:r>
      <w:r>
        <w:rPr>
          <w:rFonts w:hint="eastAsia"/>
        </w:rPr>
        <w:t>　　图表 K12在线教育产业链，行业集中度低</w:t>
      </w:r>
      <w:r>
        <w:rPr>
          <w:rFonts w:hint="eastAsia"/>
        </w:rPr>
        <w:br/>
      </w:r>
      <w:r>
        <w:rPr>
          <w:rFonts w:hint="eastAsia"/>
        </w:rPr>
        <w:t>　　图表 当前K12在线教育四大典型细分市场</w:t>
      </w:r>
      <w:r>
        <w:rPr>
          <w:rFonts w:hint="eastAsia"/>
        </w:rPr>
        <w:br/>
      </w:r>
      <w:r>
        <w:rPr>
          <w:rFonts w:hint="eastAsia"/>
        </w:rPr>
        <w:t>　　图表 在线教育切中传统教育痛点，迎合市场需求迎来风口</w:t>
      </w:r>
      <w:r>
        <w:rPr>
          <w:rFonts w:hint="eastAsia"/>
        </w:rPr>
        <w:br/>
      </w:r>
      <w:r>
        <w:rPr>
          <w:rFonts w:hint="eastAsia"/>
        </w:rPr>
        <w:t>　　图表 我国K12互联网端教育活跃用户人数</w:t>
      </w:r>
      <w:r>
        <w:rPr>
          <w:rFonts w:hint="eastAsia"/>
        </w:rPr>
        <w:br/>
      </w:r>
      <w:r>
        <w:rPr>
          <w:rFonts w:hint="eastAsia"/>
        </w:rPr>
        <w:t>　　图表 我国K12移动端教育活跃用户人数</w:t>
      </w:r>
      <w:r>
        <w:rPr>
          <w:rFonts w:hint="eastAsia"/>
        </w:rPr>
        <w:br/>
      </w:r>
      <w:r>
        <w:rPr>
          <w:rFonts w:hint="eastAsia"/>
        </w:rPr>
        <w:t>　　图表 年营收规模在1亿元人民币以上培训机构大致情况（营收单位：亿人民币）</w:t>
      </w:r>
      <w:r>
        <w:rPr>
          <w:rFonts w:hint="eastAsia"/>
        </w:rPr>
        <w:br/>
      </w:r>
      <w:r>
        <w:rPr>
          <w:rFonts w:hint="eastAsia"/>
        </w:rPr>
        <w:t>　　图表 K12培训机构大致情况区域性分析</w:t>
      </w:r>
      <w:r>
        <w:rPr>
          <w:rFonts w:hint="eastAsia"/>
        </w:rPr>
        <w:br/>
      </w:r>
      <w:r>
        <w:rPr>
          <w:rFonts w:hint="eastAsia"/>
        </w:rPr>
        <w:t>　　图表 K12教育辅导行业投资次数与金额</w:t>
      </w:r>
      <w:r>
        <w:rPr>
          <w:rFonts w:hint="eastAsia"/>
        </w:rPr>
        <w:br/>
      </w:r>
      <w:r>
        <w:rPr>
          <w:rFonts w:hint="eastAsia"/>
        </w:rPr>
        <w:t>　　图表 细分行业投资阶段</w:t>
      </w:r>
      <w:r>
        <w:rPr>
          <w:rFonts w:hint="eastAsia"/>
        </w:rPr>
        <w:br/>
      </w:r>
      <w:r>
        <w:rPr>
          <w:rFonts w:hint="eastAsia"/>
        </w:rPr>
        <w:t>　　图表 典型K12项目投融资情况</w:t>
      </w:r>
      <w:r>
        <w:rPr>
          <w:rFonts w:hint="eastAsia"/>
        </w:rPr>
        <w:br/>
      </w:r>
      <w:r>
        <w:rPr>
          <w:rFonts w:hint="eastAsia"/>
        </w:rPr>
        <w:t>　　图表 全球教育行业投资前景</w:t>
      </w:r>
      <w:r>
        <w:rPr>
          <w:rFonts w:hint="eastAsia"/>
        </w:rPr>
        <w:br/>
      </w:r>
      <w:r>
        <w:rPr>
          <w:rFonts w:hint="eastAsia"/>
        </w:rPr>
        <w:t>　　图表 2025年国外投融资典型案例</w:t>
      </w:r>
      <w:r>
        <w:rPr>
          <w:rFonts w:hint="eastAsia"/>
        </w:rPr>
        <w:br/>
      </w:r>
      <w:r>
        <w:rPr>
          <w:rFonts w:hint="eastAsia"/>
        </w:rPr>
        <w:t>　　=left =e'p@8n：left; background：white'&gt;二、助焊剂实施品牌战略的意义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五、助焊剂品牌战略管理的策略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(中.智林)助焊剂行业投资战略研究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二、2025年助焊剂行业投资战略研究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三、2020-2025年助焊剂行业投资形势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四、2020-2025年助焊剂行业投资战略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助焊剂产业链分析</w:t>
      </w:r>
      <w:r>
        <w:rPr>
          <w:rFonts w:hint="eastAsia"/>
        </w:rPr>
        <w:br/>
      </w:r>
      <w:r>
        <w:rPr>
          <w:rFonts w:hint="eastAsia"/>
        </w:rPr>
        <w:t>　　图表 国际助焊剂市场规模</w:t>
      </w:r>
      <w:r>
        <w:rPr>
          <w:rFonts w:hint="eastAsia"/>
        </w:rPr>
        <w:br/>
      </w:r>
      <w:r>
        <w:rPr>
          <w:rFonts w:hint="eastAsia"/>
        </w:rPr>
        <w:t>　　图表 国际助焊剂生命周期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2025-2031年全球助焊剂产业市场规模</w:t>
      </w:r>
      <w:r>
        <w:rPr>
          <w:rFonts w:hint="eastAsia"/>
        </w:rPr>
        <w:br/>
      </w:r>
      <w:r>
        <w:rPr>
          <w:rFonts w:hint="eastAsia"/>
        </w:rPr>
        <w:t>　　图表 2025-2031年助焊剂重要数据指标比较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2025-2031年中国助焊剂行业销售情况分析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2025-2031年中国助焊剂行业利润情况分析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2025-2031年中国助焊剂行业资产情况分析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2025-2031年中国助焊剂竞争力分析</w:t>
      </w:r>
      <w:r>
        <w:rPr>
          <w:rFonts w:hint="eastAsia"/>
        </w:rPr>
        <w:br/>
      </w:r>
      <w:r>
        <w:rPr>
          <w:rFonts w:hint="eastAsia"/>
        </w:rPr>
        <w:t>　　gBra~Ss： 2; text-indent： 0px; text-transform： none; white-space： normal; widows： 2; word-spacing： 0px; -webkit-text-stroke-width： 0px; text-decoration-style： initial; text-decoration-color： initial;"&gt;二、行业投资方向建议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止汗露行业产业链示意图</w:t>
      </w:r>
      <w:r>
        <w:rPr>
          <w:rFonts w:hint="eastAsia"/>
        </w:rPr>
        <w:br/>
      </w:r>
      <w:r>
        <w:rPr>
          <w:rFonts w:hint="eastAsia"/>
        </w:rPr>
        <w:t>　　图表 止汗露行业生产周期及阶段</w:t>
      </w:r>
      <w:r>
        <w:rPr>
          <w:rFonts w:hint="eastAsia"/>
        </w:rPr>
        <w:br/>
      </w:r>
      <w:r>
        <w:rPr>
          <w:rFonts w:hint="eastAsia"/>
        </w:rPr>
        <w:t>　　图表 2025-2031年止汗露行业工业总产值</w:t>
      </w:r>
      <w:r>
        <w:rPr>
          <w:rFonts w:hint="eastAsia"/>
        </w:rPr>
        <w:br/>
      </w:r>
      <w:r>
        <w:rPr>
          <w:rFonts w:hint="eastAsia"/>
        </w:rPr>
        <w:t>　　图表 2025-2031年止汗露行业工业总产值增长趋势图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2020-2025年止汗露行业市场产品价格趋势预测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2025-2031年止汗露行业企业数量走势图</w:t>
      </w:r>
      <w:r>
        <w:rPr>
          <w:rFonts w:hint="eastAsia"/>
        </w:rPr>
        <w:br/>
      </w:r>
      <w:r>
        <w:rPr>
          <w:rFonts w:hint="eastAsia"/>
        </w:rPr>
        <w:t>　　图表 2025-2031年止汗露行业总资产增长趋势图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2025-2031年止汗露行业利润总额增长趋势图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2025-2031年止汗露行业销售收入增长趋势图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166d6bcf44c23" w:history="1">
        <w:r>
          <w:rPr>
            <w:rStyle w:val="Hyperlink"/>
          </w:rPr>
          <w:t>2025-2031年中国印刷线路板行业发展全面调研与未来趋势预测报告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166d6bcf44c23" w:history="1">
        <w:r>
          <w:rPr>
            <w:rStyle w:val="Hyperlink"/>
          </w:rPr>
          <w:t>https://www.20087.com/3/80/YinShuaXianLuBanFaZhanQuShi.html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6b2cbc7df4177" w:history="1">
      <w:r>
        <w:rPr>
          <w:rStyle w:val="Hyperlink"/>
        </w:rPr>
        <w:t>2025-2031年中国印刷线路板行业发展全面调研与未来趋势预测报告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ShuaXianLuBanFaZhanQuShi.html" TargetMode="External" Id="Rfd9166d6bcf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ShuaXianLuBanFaZhanQuShi.html" TargetMode="External" Id="R1b36b2cbc7d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2025-06-02T23:53:00Z</dcterms:created>
  <dcterms:modified xsi:type="dcterms:W3CDTF">2025-06-03T00:53:00Z</dcterms:modified>
  <dc:subject>2025-2031年中国印刷线路板行业发展全面调研与未来趋势预测报告</dc:subject>
  <dc:title>2025-2031年中国印刷线路板行业发展全面调研与未来趋势预测报告</dc:title>
  <cp:keywords>2025-2031年中国印刷线路板行业发展全面调研与未来趋势预测报告</cp:keywords>
  <dc:description>2025-2031年中国印刷线路板行业发展全面调研与未来趋势预测报告</dc:description>
</cp:coreProperties>
</file>