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5808b5a384c13" w:history="1">
              <w:r>
                <w:rPr>
                  <w:rStyle w:val="Hyperlink"/>
                </w:rPr>
                <w:t>2025-2031年中国双作用执行器发展现状与前景趋势报告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5808b5a384c13" w:history="1">
              <w:r>
                <w:rPr>
                  <w:rStyle w:val="Hyperlink"/>
                </w:rPr>
                <w:t>2025-2031年中国双作用执行器发展现状与前景趋势报告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5808b5a384c13" w:history="1">
                <w:r>
                  <w:rPr>
                    <w:rStyle w:val="Hyperlink"/>
                  </w:rPr>
                  <w:t>https://www.20087.com/3/70/ShuangZuoYongZhiXingQiDeQianJing.html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作用执行器在工业自动化领域应用广泛，其工作原理是通过气压或液压驱动活塞在两个方向上运动。这种执行器具有结构简单、输出力大、动作迅速等特点。目前，双作用执行器已经实现了标准化生产，产品性能稳定可靠，广泛应用于各种阀门、闸门、挡板等设备的自动控制。</w:t>
      </w:r>
      <w:r>
        <w:rPr>
          <w:rFonts w:hint="eastAsia"/>
        </w:rPr>
        <w:br/>
      </w:r>
      <w:r>
        <w:rPr>
          <w:rFonts w:hint="eastAsia"/>
        </w:rPr>
        <w:t>　　随着智能制造和工业4.0的推进，双作用执行器将朝着更智能化、更精准化的方向发展。未来可能会出现集成了传感器和控制系统的智能型双作用执行器，能够实现远程监控和自动调节功能。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5808b5a384c13" w:history="1">
        <w:r>
          <w:rPr>
            <w:rStyle w:val="Hyperlink"/>
          </w:rPr>
          <w:t>2025-2031年中国双作用执行器发展现状与前景趋势报告</w:t>
        </w:r>
      </w:hyperlink>
      <w:r>
        <w:rPr>
          <w:rFonts w:hint="eastAsia"/>
        </w:rPr>
        <w:t>》具有很强专业性、实用性和实效性，主要分析了双作用执行器行业的市场规模、双作用执行器市场供需状况、双作用执行器市场竞争状况和双作用执行器主要企业经营情况，同时对双作用执行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95808b5a384c13" w:history="1">
        <w:r>
          <w:rPr>
            <w:rStyle w:val="Hyperlink"/>
          </w:rPr>
          <w:t>2025-2031年中国双作用执行器发展现状与前景趋势报告</w:t>
        </w:r>
      </w:hyperlink>
      <w:r>
        <w:rPr>
          <w:rFonts w:hint="eastAsia"/>
        </w:rPr>
        <w:t>》可以帮助投资者准确把握双作用执行器行业的市场现状，为投资者进行投资作出双作用执行器行业前景预判，挖掘双作用执行器行业投资价值，同时提出双作用执行器行业投资策略、营销策略等方面的建议。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双作用执行器行业发展概述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一、双作用执行器行业定义及分类</w:t>
      </w:r>
      <w:r>
        <w:rPr>
          <w:rFonts w:hint="eastAsia"/>
        </w:rPr>
        <w:br/>
      </w:r>
      <w:r>
        <w:rPr>
          <w:rFonts w:hint="eastAsia"/>
        </w:rPr>
        <w:t>　　　　二、双作用执行器行业经济特性</w:t>
      </w:r>
      <w:r>
        <w:rPr>
          <w:rFonts w:hint="eastAsia"/>
        </w:rPr>
        <w:br/>
      </w:r>
      <w:r>
        <w:rPr>
          <w:rFonts w:hint="eastAsia"/>
        </w:rPr>
        <w:t>　　　　三、双作用执行器行业产业链简介</w:t>
      </w:r>
      <w:r>
        <w:rPr>
          <w:rFonts w:hint="eastAsia"/>
        </w:rPr>
        <w:br/>
      </w:r>
      <w:r>
        <w:rPr>
          <w:rFonts w:hint="eastAsia"/>
        </w:rPr>
        <w:t>　　第二节 双作用执行器行业发展成熟度</w:t>
      </w:r>
      <w:r>
        <w:rPr>
          <w:rFonts w:hint="eastAsia"/>
        </w:rPr>
        <w:br/>
      </w:r>
      <w:r>
        <w:rPr>
          <w:rFonts w:hint="eastAsia"/>
        </w:rPr>
        <w:t>　　　　一、双作用执行器行业发展周期分析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双作用执行器行业相关产业动态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2024-2025年双作用执行器行业发展环境分析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双作用执行器行业环境分析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双作用执行器行业相关政策、法规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双作用执行器行业技术发展现状及趋势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当前我国双作用执行器技术发展现状</w:t>
      </w:r>
      <w:r>
        <w:rPr>
          <w:rFonts w:hint="eastAsia"/>
        </w:rPr>
        <w:br/>
      </w:r>
      <w:r>
        <w:rPr>
          <w:rFonts w:hint="eastAsia"/>
        </w:rPr>
        <w:t>　　第二节 中外双作用执行器技术差距及产生差距的主要原因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提高我国双作用执行器技术的对策</w:t>
      </w:r>
      <w:r>
        <w:rPr>
          <w:rFonts w:hint="eastAsia"/>
        </w:rPr>
        <w:br/>
      </w:r>
      <w:r>
        <w:rPr>
          <w:rFonts w:hint="eastAsia"/>
        </w:rPr>
        <w:t>　　第四节 我国双作用执行器产品研发、设计发展趋势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中国双作用执行器市场发展调研</w:t>
      </w:r>
      <w:r>
        <w:rPr>
          <w:rFonts w:hint="eastAsia"/>
        </w:rPr>
        <w:br/>
      </w:r>
      <w:r>
        <w:rPr>
          <w:rFonts w:hint="eastAsia"/>
        </w:rPr>
        <w:t>　　第一节 双作用执行器市场现状分析及预测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一、2020-2025年中国双作用执行器市场规模分析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二、2025-2031年中国双作用执行器市场规模预测</w:t>
      </w:r>
      <w:r>
        <w:rPr>
          <w:rFonts w:hint="eastAsia"/>
        </w:rPr>
        <w:br/>
      </w:r>
      <w:r>
        <w:rPr>
          <w:rFonts w:hint="eastAsia"/>
        </w:rPr>
        <w:t>　　第二节 双作用执行器行业产能分析及预测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一、2020-2025年中国双作用执行器行业产能分析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二、2025-2031年中国双作用执行器行业产能预测</w:t>
      </w:r>
      <w:r>
        <w:rPr>
          <w:rFonts w:hint="eastAsia"/>
        </w:rPr>
        <w:br/>
      </w:r>
      <w:r>
        <w:rPr>
          <w:rFonts w:hint="eastAsia"/>
        </w:rPr>
        <w:t>　　第三节 双作用执行器行业产量分析及预测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一、2020-2025年中国双作用执行器行业产量分析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二、2025-2031年中国双作用执行器行业产量预测</w:t>
      </w:r>
      <w:r>
        <w:rPr>
          <w:rFonts w:hint="eastAsia"/>
        </w:rPr>
        <w:br/>
      </w:r>
      <w:r>
        <w:rPr>
          <w:rFonts w:hint="eastAsia"/>
        </w:rPr>
        <w:t>　　第四节 双作用执行器市场需求分析及预测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一、2020-2025年中国双作用执行器市场需求分析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二、2025-2031年中国双作用执行器市场需求预测</w:t>
      </w:r>
      <w:r>
        <w:rPr>
          <w:rFonts w:hint="eastAsia"/>
        </w:rPr>
        <w:br/>
      </w:r>
      <w:r>
        <w:rPr>
          <w:rFonts w:hint="eastAsia"/>
        </w:rPr>
        <w:t>　　第五节 双作用执行器进出口数据分析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一、2020-2025年中国双作用执行器进出口数据分析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二、2025-2031年国内双作用执行器进出口情况预测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2020-2025年中国双作用执行器行业总体发展状况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中国双作用执行器行业规模情况分析</w:t>
      </w:r>
      <w:r>
        <w:rPr>
          <w:rFonts w:hint="eastAsia"/>
        </w:rPr>
        <w:br/>
      </w:r>
      <w:r>
        <w:rPr>
          <w:rFonts w:hint="eastAsia"/>
        </w:rPr>
        <w:t>　　　　一、双作用执行器行业单位规模情况分析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二、双作用执行器行业人员规模状况分析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三、双作用执行器行业资产规模状况分析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四、双作用执行器行业市场规模状况分析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五、双作用执行器行业敏感性分析</w:t>
      </w:r>
      <w:r>
        <w:rPr>
          <w:rFonts w:hint="eastAsia"/>
        </w:rPr>
        <w:br/>
      </w:r>
      <w:r>
        <w:rPr>
          <w:rFonts w:hint="eastAsia"/>
        </w:rPr>
        <w:t>　　第二节 中国双作用执行器行业财务能力分析</w:t>
      </w:r>
      <w:r>
        <w:rPr>
          <w:rFonts w:hint="eastAsia"/>
        </w:rPr>
        <w:br/>
      </w:r>
      <w:r>
        <w:rPr>
          <w:rFonts w:hint="eastAsia"/>
        </w:rPr>
        <w:t>　　　　一、双作用执行器行业盈利能力分析</w:t>
      </w:r>
      <w:r>
        <w:rPr>
          <w:rFonts w:hint="eastAsia"/>
        </w:rPr>
        <w:br/>
      </w:r>
      <w:r>
        <w:rPr>
          <w:rFonts w:hint="eastAsia"/>
        </w:rPr>
        <w:t>　　　　二、双作用执行器行业偿债能力分析</w:t>
      </w:r>
      <w:r>
        <w:rPr>
          <w:rFonts w:hint="eastAsia"/>
        </w:rPr>
        <w:br/>
      </w:r>
      <w:r>
        <w:rPr>
          <w:rFonts w:hint="eastAsia"/>
        </w:rPr>
        <w:t>　　　　三、双作用执行器行业营运能力分析</w:t>
      </w:r>
      <w:r>
        <w:rPr>
          <w:rFonts w:hint="eastAsia"/>
        </w:rPr>
        <w:br/>
      </w:r>
      <w:r>
        <w:rPr>
          <w:rFonts w:hint="eastAsia"/>
        </w:rPr>
        <w:t>　　　　四、双作用执行器行业发展能力分析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中国双作用执行器行业重点区域发展分析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一、中国双作用执行器行业重点区域市场结构变化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二、重点地区（一）双作用执行器行业发展分析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三、重点地区（二）双作用执行器行业发展分析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四、重点地区（三）双作用执行器行业发展分析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五、重点地区（四）双作用执行器行业发展分析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六、重点地区（五）双作用执行器行业发展分析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双作用执行器行业产品价格分析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三、主要双作用执行器品牌产品价位分析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五、价格在双作用执行器行业竞争中的重要性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2025年中国双作用执行器行业上下游行业发展分析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双作用执行器上游行业分析</w:t>
      </w:r>
      <w:r>
        <w:rPr>
          <w:rFonts w:hint="eastAsia"/>
        </w:rPr>
        <w:br/>
      </w:r>
      <w:r>
        <w:rPr>
          <w:rFonts w:hint="eastAsia"/>
        </w:rPr>
        <w:t>　　　　一、双作用执行器产品成本构成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四、上游供给对双作用执行器行业的影响</w:t>
      </w:r>
      <w:r>
        <w:rPr>
          <w:rFonts w:hint="eastAsia"/>
        </w:rPr>
        <w:br/>
      </w:r>
      <w:r>
        <w:rPr>
          <w:rFonts w:hint="eastAsia"/>
        </w:rPr>
        <w:t>　　第二节 双作用执行器下游行业分析</w:t>
      </w:r>
      <w:r>
        <w:rPr>
          <w:rFonts w:hint="eastAsia"/>
        </w:rPr>
        <w:br/>
      </w:r>
      <w:r>
        <w:rPr>
          <w:rFonts w:hint="eastAsia"/>
        </w:rPr>
        <w:t>　　　　一、双作用执行器下游行业分布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四、下游需求对双作用执行器行业的影响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双作用执行器行业重点企业发展调研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双作用执行器重点企业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双作用执行器重点企业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双作用执行器重点企业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双作用执行器重点企业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双作用执行器重点企业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双作用执行器重点企业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2025年中国双作用执行器产业市场竞争格局分析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2025年中国双作用执行器产业竞争现状分析</w:t>
      </w:r>
      <w:r>
        <w:rPr>
          <w:rFonts w:hint="eastAsia"/>
        </w:rPr>
        <w:br/>
      </w:r>
      <w:r>
        <w:rPr>
          <w:rFonts w:hint="eastAsia"/>
        </w:rPr>
        <w:t>　　　　一、双作用执行器竞争力分析</w:t>
      </w:r>
      <w:r>
        <w:rPr>
          <w:rFonts w:hint="eastAsia"/>
        </w:rPr>
        <w:br/>
      </w:r>
      <w:r>
        <w:rPr>
          <w:rFonts w:hint="eastAsia"/>
        </w:rPr>
        <w:t>　　　　二、双作用执行器技术竞争分析</w:t>
      </w:r>
      <w:r>
        <w:rPr>
          <w:rFonts w:hint="eastAsia"/>
        </w:rPr>
        <w:br/>
      </w:r>
      <w:r>
        <w:rPr>
          <w:rFonts w:hint="eastAsia"/>
        </w:rPr>
        <w:t>　　　　三、双作用执行器价格竞争分析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2025年中国双作用执行器产业集中度分析</w:t>
      </w:r>
      <w:r>
        <w:rPr>
          <w:rFonts w:hint="eastAsia"/>
        </w:rPr>
        <w:br/>
      </w:r>
      <w:r>
        <w:rPr>
          <w:rFonts w:hint="eastAsia"/>
        </w:rPr>
        <w:t>　　　　一、双作用执行器市场集中度分析</w:t>
      </w:r>
      <w:r>
        <w:rPr>
          <w:rFonts w:hint="eastAsia"/>
        </w:rPr>
        <w:br/>
      </w:r>
      <w:r>
        <w:rPr>
          <w:rFonts w:hint="eastAsia"/>
        </w:rPr>
        <w:t>　　　　二、双作用执行器企业集中度分析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2025-2031年提高双作用执行器企业竞争力的策略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双作用执行器行业投资风险预警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2025年影响双作用执行器行业发展的主要因素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一、影响双作用执行器行业运行的有利因素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二、影响双作用执行器行业运行的稳定因素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三、影响双作用执行器行业运行的不利因素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四、我国双作用执行器行业发展面临的挑战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五、我国双作用执行器行业发展面临的机遇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对双作用执行器行业投资风险预警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一、2025-2031年双作用执行器行业市场风险及控制策略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二、2025-2031年双作用执行器行业政策风险及控制策略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三、2025-2031年双作用执行器行业经营风险及控制策略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四、2025-2031年双作用执行器同业竞争风险及控制策略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五、2025-2031年双作用执行器行业其他风险及控制策略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双作用执行器行业发展趋势与投资规划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2025-2031年双作用执行器市场发展潜力分析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2025-2031年双作用执行器行业发展趋势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2025-2031年双作用执行器行业投资前景研究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中.智.林.－对我国双作用执行器品牌的战略思考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二、双作用执行器实施品牌战略的意义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三、双作用执行器企业品牌的现状分析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四、我国双作用执行器企业的品牌战略</w:t>
      </w:r>
      <w:r>
        <w:rPr>
          <w:rFonts w:hint="eastAsia"/>
        </w:rPr>
        <w:br/>
      </w:r>
      <w:r>
        <w:rPr>
          <w:rFonts w:hint="eastAsia"/>
        </w:rPr>
        <w:t>　　　　五、双作用执行器品牌战略管理的策略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2020-2025年中国双作用执行器市场规模及增长情况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2020-2025年中国双作用执行器行业产量及增长趋势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2025-2031年中国双作用执行器行业产量预测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2020-2025年中国双作用执行器行业市场需求及增长情况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2025-2031年中国双作用执行器行业市场需求预测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2020-2025年中国双作用执行器行业利润及增长情况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**地区双作用执行器市场规模及增长情况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**地区双作用执行器行业市场需求情况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**地区双作用执行器市场规模及增长情况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**地区双作用执行器行业市场需求情况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2020-2025年中国双作用执行器行业出口情况分析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2020-2025年中国双作用执行器行业产品市场价格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2025-2031年中国双作用执行器行业产品市场价格走势预测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双作用执行器重点企业经营情况分析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双作用执行器重点企业经营情况分析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2025-2031年中国双作用执行器市场规模预测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2025-2031年中国双作用执行器行业利润预测</w:t>
      </w:r>
      <w:r>
        <w:rPr>
          <w:rFonts w:hint="eastAsia"/>
        </w:rPr>
        <w:br/>
      </w:r>
      <w:r>
        <w:rPr>
          <w:rFonts w:hint="eastAsia"/>
        </w:rPr>
        <w:t>　　图表 2025年双作用执行器行业壁垒</w:t>
      </w:r>
      <w:r>
        <w:rPr>
          <w:rFonts w:hint="eastAsia"/>
        </w:rPr>
        <w:br/>
      </w:r>
      <w:r>
        <w:rPr>
          <w:rFonts w:hint="eastAsia"/>
        </w:rPr>
        <w:t>　　图表 2025年双作用执行器市场前景分析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2025-2031年中国双作用执行器市场需求预测</w:t>
      </w:r>
      <w:r>
        <w:rPr>
          <w:rFonts w:hint="eastAsia"/>
        </w:rPr>
        <w:br/>
      </w:r>
      <w:r>
        <w:rPr>
          <w:rFonts w:hint="eastAsia"/>
        </w:rPr>
        <w:t>　　图表 2025年双作用执行器发展趋势预测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5808b5a384c13" w:history="1">
        <w:r>
          <w:rPr>
            <w:rStyle w:val="Hyperlink"/>
          </w:rPr>
          <w:t>2025-2031年中国双作用执行器发展现状与前景趋势报告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5808b5a384c13" w:history="1">
        <w:r>
          <w:rPr>
            <w:rStyle w:val="Hyperlink"/>
          </w:rPr>
          <w:t>https://www.20087.com/3/70/ShuangZuoYongZhiXingQiDeQianJing.html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ce64a5b7a4483" w:history="1">
      <w:r>
        <w:rPr>
          <w:rStyle w:val="Hyperlink"/>
        </w:rPr>
        <w:t>2025-2031年中国双作用执行器发展现状与前景趋势报告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uangZuoYongZhiXingQiDeQianJing.html" TargetMode="External" Id="R2495808b5a38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uangZuoYongZhiXingQiDeQianJing.html" TargetMode="External" Id="R77ace64a5b7a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2024-12-10T05:21:00Z</dcterms:created>
  <dcterms:modified xsi:type="dcterms:W3CDTF">2024-12-10T06:21:00Z</dcterms:modified>
  <dc:subject>2025-2031年中国双作用执行器发展现状与前景趋势报告</dc:subject>
  <dc:title>2025-2031年中国双作用执行器发展现状与前景趋势报告</dc:title>
  <cp:keywords>2025-2031年中国双作用执行器发展现状与前景趋势报告</cp:keywords>
  <dc:description>2025-2031年中国双作用执行器发展现状与前景趋势报告</dc:description>
</cp:coreProperties>
</file>