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16ba8bb3b40a6" w:history="1">
              <w:r>
                <w:rPr>
                  <w:rStyle w:val="Hyperlink"/>
                </w:rPr>
                <w:t>中国平衡环市场调研与前景趋势报告（2025-2031年）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16ba8bb3b40a6" w:history="1">
              <w:r>
                <w:rPr>
                  <w:rStyle w:val="Hyperlink"/>
                </w:rPr>
                <w:t>中国平衡环市场调研与前景趋势报告（2025-2031年）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16ba8bb3b40a6" w:history="1">
                <w:r>
                  <w:rPr>
                    <w:rStyle w:val="Hyperlink"/>
                  </w:rPr>
                  <w:t>https://www.20087.com/3/20/PingHengHuanFaZhanXianZhuangQianJing.html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环主要用于洗衣机等家用电器中，用于减少运行时产生的震动和噪音，确保设备稳定运行。随着家电产品向高效节能和静音化方向发展，平衡环的作用日益凸显。目前，平衡环的设计和制造工艺不断进步，采用高精度加工技术和优质材料，以达到最佳的减震效果。然而，不同品牌的平衡环在性能上存在一定差异，部分产品可能存在使用寿命短的问题。</w:t>
      </w:r>
      <w:r>
        <w:rPr>
          <w:rFonts w:hint="eastAsia"/>
        </w:rPr>
        <w:br/>
      </w:r>
      <w:r>
        <w:rPr>
          <w:rFonts w:hint="eastAsia"/>
        </w:rPr>
        <w:t>　　未来，平衡环将更加注重高性能材料的应用与智能化设计。一方面，开发具有自修复功能的新型材料，延长平衡环的使用寿命；另一方面，结合传感器技术实现设备状态的实时监控，提前预警潜在故障，从而减少维护成本。此外，随着智能家居概念的普及，平衡环可能会与其他家电组件互联互通，形成一个完整的智能生态系统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16ba8bb3b40a6" w:history="1">
        <w:r>
          <w:rPr>
            <w:rStyle w:val="Hyperlink"/>
          </w:rPr>
          <w:t>中国平衡环市场调研与前景趋势报告（2025-2031年）</w:t>
        </w:r>
      </w:hyperlink>
      <w:r>
        <w:rPr>
          <w:rFonts w:hint="eastAsia"/>
        </w:rPr>
        <w:t>》基于国家统计局、相关行业协会等详实数据，系统分析平衡环行业市场规模、供需动态及价格走势，梳理产业链结构和平衡环细分领域现状。报告客观评估平衡环行业竞争格局与重点企业市场表现，结合平衡环技术发展水平与创新方向，预测平衡环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平衡环行业概述</w:t>
      </w:r>
      <w:r>
        <w:rPr>
          <w:rFonts w:hint="eastAsia"/>
        </w:rPr>
        <w:br/>
      </w:r>
      <w:r>
        <w:rPr>
          <w:rFonts w:hint="eastAsia"/>
        </w:rPr>
        <w:t>　　第一节 平衡环定义与分类</w:t>
      </w:r>
      <w:r>
        <w:rPr>
          <w:rFonts w:hint="eastAsia"/>
        </w:rPr>
        <w:br/>
      </w:r>
      <w:r>
        <w:rPr>
          <w:rFonts w:hint="eastAsia"/>
        </w:rPr>
        <w:t>　　第二节 平衡环应用领域</w:t>
      </w:r>
      <w:r>
        <w:rPr>
          <w:rFonts w:hint="eastAsia"/>
        </w:rPr>
        <w:br/>
      </w:r>
      <w:r>
        <w:rPr>
          <w:rFonts w:hint="eastAsia"/>
        </w:rPr>
        <w:t>　　第三节 平衡环行业经济指标分析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平衡环产业链及经营模式分析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三、平衡环销售模式及销售渠道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全球平衡环市场发展综述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2019-2024年全球平衡环市场规模与趋势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主要国家与地区平衡环市场分析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2025-2031年全球平衡环行业发展趋势与前景预测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2024-2025年平衡环产能与投资动态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一、国内平衡环产能及利用情况</w:t>
      </w:r>
      <w:r>
        <w:rPr>
          <w:rFonts w:hint="eastAsia"/>
        </w:rPr>
        <w:br/>
      </w:r>
      <w:r>
        <w:rPr>
          <w:rFonts w:hint="eastAsia"/>
        </w:rPr>
        <w:t>　　　　二、平衡环产能扩张与投资动态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2025-2031年平衡环行业产量统计与趋势预测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一、2019-2024年平衡环行业产量数据统计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1、2019-2024年平衡环产量及增长趋势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2、2019-2024年平衡环细分产品产量及份额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二、影响平衡环产量的关键因素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三、2025-2031年平衡环产量预测</w:t>
      </w:r>
      <w:r>
        <w:rPr>
          <w:rFonts w:hint="eastAsia"/>
        </w:rPr>
        <w:br/>
      </w:r>
      <w:r>
        <w:rPr>
          <w:rFonts w:hint="eastAsia"/>
        </w:rPr>
        <w:t>　　第三节 2025-2031年平衡环市场需求与销售分析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一、2024-2025年平衡环行业需求现状</w:t>
      </w:r>
      <w:r>
        <w:rPr>
          <w:rFonts w:hint="eastAsia"/>
        </w:rPr>
        <w:br/>
      </w:r>
      <w:r>
        <w:rPr>
          <w:rFonts w:hint="eastAsia"/>
        </w:rPr>
        <w:t>　　　　二、平衡环客户群体与需求特点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三、2019-2024年平衡环行业销售规模分析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四、2025-2031年平衡环市场增长潜力与规模预测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平衡环细分市场分析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一、2024-2025年平衡环主要细分产品市场现状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平衡环下游应用与客户群体分析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一、2024-2025年平衡环各应用领域市场现状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2024-2025年平衡环行业技术发展现状及趋势分析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国内外平衡环行业技术差异与原因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一、2019-2024年平衡环市场价格走势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平衡环定价策略与方法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2025-2031年平衡环价格竞争态势与趋势预测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2024-2025年重点区域平衡环市场发展概况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2019-2024年中国平衡环行业进出口情况分析</w:t>
      </w:r>
      <w:r>
        <w:rPr>
          <w:rFonts w:hint="eastAsia"/>
        </w:rPr>
        <w:br/>
      </w:r>
      <w:r>
        <w:rPr>
          <w:rFonts w:hint="eastAsia"/>
        </w:rPr>
        <w:t>　　第一节 平衡环行业进口情况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一、2019-2024年平衡环进口规模及增长情况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二、平衡环主要进口来源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平衡环行业出口情况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一、2019-2024年平衡环出口规模及增长情况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二、平衡环主要出口目的地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2019-2024年中国平衡环行业总体发展与财务状况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2019-2024年中国平衡环行业规模情况</w:t>
      </w:r>
      <w:r>
        <w:rPr>
          <w:rFonts w:hint="eastAsia"/>
        </w:rPr>
        <w:br/>
      </w:r>
      <w:r>
        <w:rPr>
          <w:rFonts w:hint="eastAsia"/>
        </w:rPr>
        <w:t>　　　　一、平衡环行业企业数量规模</w:t>
      </w:r>
      <w:r>
        <w:rPr>
          <w:rFonts w:hint="eastAsia"/>
        </w:rPr>
        <w:br/>
      </w:r>
      <w:r>
        <w:rPr>
          <w:rFonts w:hint="eastAsia"/>
        </w:rPr>
        <w:t>　　　　二、平衡环行业从业人员规模</w:t>
      </w:r>
      <w:r>
        <w:rPr>
          <w:rFonts w:hint="eastAsia"/>
        </w:rPr>
        <w:br/>
      </w:r>
      <w:r>
        <w:rPr>
          <w:rFonts w:hint="eastAsia"/>
        </w:rPr>
        <w:t>　　　　三、平衡环行业市场敏感性分析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2019-2024年中国平衡环行业财务能力分析</w:t>
      </w:r>
      <w:r>
        <w:rPr>
          <w:rFonts w:hint="eastAsia"/>
        </w:rPr>
        <w:br/>
      </w:r>
      <w:r>
        <w:rPr>
          <w:rFonts w:hint="eastAsia"/>
        </w:rPr>
        <w:t>　　　　一、平衡环行业盈利能力</w:t>
      </w:r>
      <w:r>
        <w:rPr>
          <w:rFonts w:hint="eastAsia"/>
        </w:rPr>
        <w:br/>
      </w:r>
      <w:r>
        <w:rPr>
          <w:rFonts w:hint="eastAsia"/>
        </w:rPr>
        <w:t>　　　　二、平衡环行业偿债能力</w:t>
      </w:r>
      <w:r>
        <w:rPr>
          <w:rFonts w:hint="eastAsia"/>
        </w:rPr>
        <w:br/>
      </w:r>
      <w:r>
        <w:rPr>
          <w:rFonts w:hint="eastAsia"/>
        </w:rPr>
        <w:t>　　　　三、平衡环行业营运能力</w:t>
      </w:r>
      <w:r>
        <w:rPr>
          <w:rFonts w:hint="eastAsia"/>
        </w:rPr>
        <w:br/>
      </w:r>
      <w:r>
        <w:rPr>
          <w:rFonts w:hint="eastAsia"/>
        </w:rPr>
        <w:t>　　　　四、平衡环行业发展能力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中国平衡环行业竞争格局分析</w:t>
      </w:r>
      <w:r>
        <w:rPr>
          <w:rFonts w:hint="eastAsia"/>
        </w:rPr>
        <w:br/>
      </w:r>
      <w:r>
        <w:rPr>
          <w:rFonts w:hint="eastAsia"/>
        </w:rPr>
        <w:t>　　第一节 平衡环行业竞争格局总览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2024-2025年平衡环行业竞争力分析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2019-2024年平衡环行业企业并购活动分析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2024-2025年平衡环行业会展与招投标活动分析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一、平衡环行业会展活动及其市场影响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2025年中国平衡环企业发展企业发展策略与建议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平衡环销售模式与渠道策略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平衡环品牌与市场推广策略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平衡环研发投入与技术创新能力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平衡环合作联盟与资源整合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中国平衡环行业风险与对策</w:t>
      </w:r>
      <w:r>
        <w:rPr>
          <w:rFonts w:hint="eastAsia"/>
        </w:rPr>
        <w:br/>
      </w:r>
      <w:r>
        <w:rPr>
          <w:rFonts w:hint="eastAsia"/>
        </w:rPr>
        <w:t>　　第一节 平衡环行业SWOT分析</w:t>
      </w:r>
      <w:r>
        <w:rPr>
          <w:rFonts w:hint="eastAsia"/>
        </w:rPr>
        <w:br/>
      </w:r>
      <w:r>
        <w:rPr>
          <w:rFonts w:hint="eastAsia"/>
        </w:rPr>
        <w:t>　　　　一、平衡环行业优势</w:t>
      </w:r>
      <w:r>
        <w:rPr>
          <w:rFonts w:hint="eastAsia"/>
        </w:rPr>
        <w:br/>
      </w:r>
      <w:r>
        <w:rPr>
          <w:rFonts w:hint="eastAsia"/>
        </w:rPr>
        <w:t>　　　　二、平衡环行业劣势</w:t>
      </w:r>
      <w:r>
        <w:rPr>
          <w:rFonts w:hint="eastAsia"/>
        </w:rPr>
        <w:br/>
      </w:r>
      <w:r>
        <w:rPr>
          <w:rFonts w:hint="eastAsia"/>
        </w:rPr>
        <w:t>　　　　三、平衡环市场机会</w:t>
      </w:r>
      <w:r>
        <w:rPr>
          <w:rFonts w:hint="eastAsia"/>
        </w:rPr>
        <w:br/>
      </w:r>
      <w:r>
        <w:rPr>
          <w:rFonts w:hint="eastAsia"/>
        </w:rPr>
        <w:t>　　　　四、平衡环市场威胁</w:t>
      </w:r>
      <w:r>
        <w:rPr>
          <w:rFonts w:hint="eastAsia"/>
        </w:rPr>
        <w:br/>
      </w:r>
      <w:r>
        <w:rPr>
          <w:rFonts w:hint="eastAsia"/>
        </w:rPr>
        <w:t>　　第二节 平衡环行业风险及对策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2025-2031年中国平衡环行业前景与发展趋势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2024-2025年平衡环行业发展环境分析</w:t>
      </w:r>
      <w:r>
        <w:rPr>
          <w:rFonts w:hint="eastAsia"/>
        </w:rPr>
        <w:br/>
      </w:r>
      <w:r>
        <w:rPr>
          <w:rFonts w:hint="eastAsia"/>
        </w:rPr>
        <w:t>　　　　一、平衡环行业主管部门与监管体制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二、平衡环行业主要法律法规及政策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三、平衡环行业标准与质量监管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2025-2031年平衡环行业发展趋势与方向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2025-2031年平衡环行业发展潜力与机遇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平衡环行业研究结论与建议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中智林^平衡环行业发展建议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平衡环行业历程</w:t>
      </w:r>
      <w:r>
        <w:rPr>
          <w:rFonts w:hint="eastAsia"/>
        </w:rPr>
        <w:br/>
      </w:r>
      <w:r>
        <w:rPr>
          <w:rFonts w:hint="eastAsia"/>
        </w:rPr>
        <w:t>　　图表 平衡环行业生命周期</w:t>
      </w:r>
      <w:r>
        <w:rPr>
          <w:rFonts w:hint="eastAsia"/>
        </w:rPr>
        <w:br/>
      </w:r>
      <w:r>
        <w:rPr>
          <w:rFonts w:hint="eastAsia"/>
        </w:rPr>
        <w:t>　　图表 平衡环行业产业链分析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2019-2024年平衡环行业市场容量分析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2019-2024年中国平衡环行业产量及增长趋势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2019-2024年中国平衡环市场需求量及增速统计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2024年中国平衡环行业需求领域分布格局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2019-2024年中国平衡环出口数量分析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2019-2024年中国平衡环出口金额分析</w:t>
      </w:r>
      <w:r>
        <w:rPr>
          <w:rFonts w:hint="eastAsia"/>
        </w:rPr>
        <w:br/>
      </w:r>
      <w:r>
        <w:rPr>
          <w:rFonts w:hint="eastAsia"/>
        </w:rPr>
        <w:t>　　图表 2024年中国平衡环进口国家及地区分析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2024年中国平衡环出口国家及地区分析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2019-2024年中国平衡环行业企业平均规模情况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2025-2031年中国平衡环行业供需平衡预测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2025-2031年中国平衡环市场前景分析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16ba8bb3b40a6" w:history="1">
        <w:r>
          <w:rPr>
            <w:rStyle w:val="Hyperlink"/>
          </w:rPr>
          <w:t>中国平衡环市场调研与前景趋势报告（2025-2031年）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16ba8bb3b40a6" w:history="1">
        <w:r>
          <w:rPr>
            <w:rStyle w:val="Hyperlink"/>
          </w:rPr>
          <w:t>https://www.20087.com/3/20/PingHengHuanFaZhanXianZhuangQianJing.html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热点：洗衣机平衡环、平衡环里加多了水、放卷张力控制的原理、平衡环图片、平衡仪的使用方法视频、平衡环的作用是什么、洗衣机平衡环怎么拆卸、平衡环架、陀螺仪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c36679f3b4636" w:history="1">
      <w:r>
        <w:rPr>
          <w:rStyle w:val="Hyperlink"/>
        </w:rPr>
        <w:t>中国平衡环市场调研与前景趋势报告（2025-2031年）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PingHengHuanFaZhanXianZhuangQianJing.html" TargetMode="External" Id="R16316ba8bb3b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PingHengHuanFaZhanXianZhuangQianJing.html" TargetMode="External" Id="R923c36679f3b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2025-09-05T00:22:23Z</dcterms:created>
  <dcterms:modified xsi:type="dcterms:W3CDTF">2025-09-05T01:22:23Z</dcterms:modified>
  <dc:subject>中国平衡环市场调研与前景趋势报告（2025-2031年）</dc:subject>
  <dc:title>中国平衡环市场调研与前景趋势报告（2025-2031年）</dc:title>
  <cp:keywords>中国平衡环市场调研与前景趋势报告（2025-2031年）</cp:keywords>
  <dc:description>中国平衡环市场调研与前景趋势报告（2025-2031年）</dc:description>
</cp:coreProperties>
</file>