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7377b6f94be8" w:history="1">
              <w:r>
                <w:rPr>
                  <w:rStyle w:val="Hyperlink"/>
                </w:rPr>
                <w:t>2024年版中国平衡车市场现状调研与发展前景分析报告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7377b6f94be8" w:history="1">
              <w:r>
                <w:rPr>
                  <w:rStyle w:val="Hyperlink"/>
                </w:rPr>
                <w:t>2024年版中国平衡车市场现状调研与发展前景分析报告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67377b6f94be8" w:history="1">
                <w:r>
                  <w:rPr>
                    <w:rStyle w:val="Hyperlink"/>
                  </w:rPr>
                  <w:t>https://www.20087.com/3/50/PingHengCheDeXianZhuangHeFaZhanQ.html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特别是电动自平衡车，已经成为城市短途出行和娱乐休闲的一种流行选择。随着技术成熟和成本下降，平衡车的性能和安全性得到了显著提升，吸引了大量消费者。然而，公共安全和法规限制，如在某些地区禁止在人行道上骑行，对平衡车的普及构成了一定障碍。</w:t>
      </w:r>
      <w:r>
        <w:rPr>
          <w:rFonts w:hint="eastAsia"/>
        </w:rPr>
        <w:br/>
      </w:r>
      <w:r>
        <w:rPr>
          <w:rFonts w:hint="eastAsia"/>
        </w:rPr>
        <w:t>　　平衡车市场的未来将取决于技术进步和政策环境。随着电池技术的突破和智能导航系统的集成，平衡车将变得更加高效和智能，提供更长的续航里程和更安全的骑行体验。同时，城市规划者可能会重新考虑公共交通和城市空间的设计，为电动滑板车和平衡车等微出行工具开辟专用道路，以缓解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7377b6f94be8" w:history="1">
        <w:r>
          <w:rPr>
            <w:rStyle w:val="Hyperlink"/>
          </w:rPr>
          <w:t>2024年版中国平衡车市场现状调研与发展前景分析报告</w:t>
        </w:r>
      </w:hyperlink>
      <w:r>
        <w:rPr>
          <w:rFonts w:hint="eastAsia"/>
        </w:rPr>
        <w:t>》在多年平衡车行业研究结论的基础上，结合中国平衡车行业市场的发展现状，通过资深研究团队对平衡车市场各类资讯进行整理分析，并依托国家权威数据资源和长期市场监测的数据库，对平衡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67377b6f94be8" w:history="1">
        <w:r>
          <w:rPr>
            <w:rStyle w:val="Hyperlink"/>
          </w:rPr>
          <w:t>2024年版中国平衡车市场现状调研与发展前景分析报告</w:t>
        </w:r>
      </w:hyperlink>
      <w:r>
        <w:rPr>
          <w:rFonts w:hint="eastAsia"/>
        </w:rPr>
        <w:t>可以帮助投资者准确把握平衡车行业的市场现状，为投资者进行投资作出平衡车行业前景预判，挖掘平衡车行业投资价值，同时提出平衡车行业投资策略、营销策略等方面的建议。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平衡车产业环境透视</w:t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第一节 平衡车定义</w:t>
      </w:r>
      <w:r>
        <w:rPr>
          <w:rFonts w:hint="eastAsia"/>
        </w:rPr>
        <w:br/>
      </w:r>
      <w:r>
        <w:rPr>
          <w:rFonts w:hint="eastAsia"/>
        </w:rPr>
        <w:t>　　第二节 平衡车分类及应用</w:t>
      </w:r>
      <w:r>
        <w:rPr>
          <w:rFonts w:hint="eastAsia"/>
        </w:rPr>
        <w:br/>
      </w:r>
      <w:r>
        <w:rPr>
          <w:rFonts w:hint="eastAsia"/>
        </w:rPr>
        <w:t>　　　　一、平衡车产品主要分类</w:t>
      </w:r>
      <w:r>
        <w:rPr>
          <w:rFonts w:hint="eastAsia"/>
        </w:rPr>
        <w:br/>
      </w:r>
      <w:r>
        <w:rPr>
          <w:rFonts w:hint="eastAsia"/>
        </w:rPr>
        <w:t>　　　　　　1、单轮</w:t>
      </w:r>
      <w:r>
        <w:rPr>
          <w:rFonts w:hint="eastAsia"/>
        </w:rPr>
        <w:br/>
      </w:r>
      <w:r>
        <w:rPr>
          <w:rFonts w:hint="eastAsia"/>
        </w:rPr>
        <w:t>　　　　　　2、双轮</w:t>
      </w:r>
      <w:r>
        <w:rPr>
          <w:rFonts w:hint="eastAsia"/>
        </w:rPr>
        <w:br/>
      </w:r>
      <w:r>
        <w:rPr>
          <w:rFonts w:hint="eastAsia"/>
        </w:rPr>
        <w:t>　　　　二、平衡车主要应用领域</w:t>
      </w:r>
      <w:r>
        <w:rPr>
          <w:rFonts w:hint="eastAsia"/>
        </w:rPr>
        <w:br/>
      </w:r>
      <w:r>
        <w:rPr>
          <w:rFonts w:hint="eastAsia"/>
        </w:rPr>
        <w:t>　　　　　　1、个人交通</w:t>
      </w:r>
      <w:r>
        <w:rPr>
          <w:rFonts w:hint="eastAsia"/>
        </w:rPr>
        <w:br/>
      </w:r>
      <w:r>
        <w:rPr>
          <w:rFonts w:hint="eastAsia"/>
        </w:rPr>
        <w:t>　　　　　　2、大型场馆</w:t>
      </w:r>
      <w:r>
        <w:rPr>
          <w:rFonts w:hint="eastAsia"/>
        </w:rPr>
        <w:br/>
      </w:r>
      <w:r>
        <w:rPr>
          <w:rFonts w:hint="eastAsia"/>
        </w:rPr>
        <w:t>　　　　　　3、旅游娱乐</w:t>
      </w:r>
      <w:r>
        <w:rPr>
          <w:rFonts w:hint="eastAsia"/>
        </w:rPr>
        <w:br/>
      </w:r>
      <w:r>
        <w:rPr>
          <w:rFonts w:hint="eastAsia"/>
        </w:rPr>
        <w:t>　　　　　　4、警用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t>　　第三节 平衡车产业链结构</w:t>
      </w:r>
      <w:r>
        <w:rPr>
          <w:rFonts w:hint="eastAsia"/>
        </w:rPr>
        <w:br/>
      </w:r>
      <w:r>
        <w:rPr>
          <w:rFonts w:hint="eastAsia"/>
        </w:rPr>
        <w:t>　　第四节 平衡车产业概述</w:t>
      </w:r>
      <w:r>
        <w:rPr>
          <w:rFonts w:hint="eastAsia"/>
        </w:rPr>
        <w:br/>
      </w:r>
      <w:r>
        <w:rPr>
          <w:rFonts w:hint="eastAsia"/>
        </w:rPr>
        <w:t>　　第五节 平衡车发展历史</w:t>
      </w:r>
      <w:r>
        <w:rPr>
          <w:rFonts w:hint="eastAsia"/>
        </w:rPr>
        <w:br/>
      </w:r>
      <w:r>
        <w:rPr>
          <w:rFonts w:hint="eastAsia"/>
        </w:rPr>
        <w:t>　　第六节 平衡车市场竞争格局</w:t>
      </w:r>
      <w:r>
        <w:rPr>
          <w:rFonts w:hint="eastAsia"/>
        </w:rPr>
        <w:br/>
      </w:r>
      <w:r>
        <w:rPr>
          <w:rFonts w:hint="eastAsia"/>
        </w:rPr>
        <w:t>　　第七节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第一节 2023-2024年国际及中国主要生产企业平衡车价格一览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第二节 2023-2024年国际及中国主要生产企业平衡车利润率一览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第三节 2023-2024年国际及中国主要生产企业平衡车产能一览</w:t>
      </w:r>
      <w:r>
        <w:rPr>
          <w:rFonts w:hint="eastAsia"/>
        </w:rPr>
        <w:br/>
      </w:r>
      <w:r>
        <w:rPr>
          <w:rFonts w:hint="eastAsia"/>
        </w:rPr>
        <w:t>　　第四节 2023-2024年国际及中国主要生产企业平衡车产量一览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第一节 2023-2024年国际及中国主要生产企业平衡车优势对比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第三节 2023-2024年国际及中国主要生产企业平衡车技术研发分析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第四节 2023-2024年国际及中国主要生产企业平衡车设备情况一览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第五节 2023-2024年国际及中国主要生产企业平衡车原材料分析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第一节 行业政策分析</w:t>
      </w:r>
      <w:r>
        <w:rPr>
          <w:rFonts w:hint="eastAsia"/>
        </w:rPr>
        <w:br/>
      </w:r>
      <w:r>
        <w:rPr>
          <w:rFonts w:hint="eastAsia"/>
        </w:rPr>
        <w:t>　　第二节 行业动态一览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3、工业升级态势明显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5、市场销售较快增长</w:t>
      </w:r>
      <w:r>
        <w:rPr>
          <w:rFonts w:hint="eastAsia"/>
        </w:rPr>
        <w:br/>
      </w:r>
      <w:r>
        <w:rPr>
          <w:rFonts w:hint="eastAsia"/>
        </w:rPr>
        <w:t>　　　　　　6、进出口同比下降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9、经济结构优化升级</w:t>
      </w:r>
      <w:r>
        <w:rPr>
          <w:rFonts w:hint="eastAsia"/>
        </w:rPr>
        <w:br/>
      </w:r>
      <w:r>
        <w:rPr>
          <w:rFonts w:hint="eastAsia"/>
        </w:rPr>
        <w:t>　　　　　　10、货币信贷平稳增长</w:t>
      </w:r>
      <w:r>
        <w:rPr>
          <w:rFonts w:hint="eastAsia"/>
        </w:rPr>
        <w:br/>
      </w:r>
      <w:r>
        <w:rPr>
          <w:rFonts w:hint="eastAsia"/>
        </w:rPr>
        <w:t>　　　　　　11、人口就业总体稳定</w:t>
      </w:r>
      <w:r>
        <w:rPr>
          <w:rFonts w:hint="eastAsia"/>
        </w:rPr>
        <w:br/>
      </w:r>
      <w:r>
        <w:rPr>
          <w:rFonts w:hint="eastAsia"/>
        </w:rPr>
        <w:t>　　第五节 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平衡车行业深入分析</w:t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第一节 平衡车技术参数</w:t>
      </w:r>
      <w:r>
        <w:rPr>
          <w:rFonts w:hint="eastAsia"/>
        </w:rPr>
        <w:br/>
      </w:r>
      <w:r>
        <w:rPr>
          <w:rFonts w:hint="eastAsia"/>
        </w:rPr>
        <w:t>　　第二节 平衡车技术工艺分析</w:t>
      </w:r>
      <w:r>
        <w:rPr>
          <w:rFonts w:hint="eastAsia"/>
        </w:rPr>
        <w:br/>
      </w:r>
      <w:r>
        <w:rPr>
          <w:rFonts w:hint="eastAsia"/>
        </w:rPr>
        <w:t>　　第三节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2019-2024年平衡车产供销需市场现状和预测分析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2019-2024年平衡车产量统计</w:t>
      </w:r>
      <w:r>
        <w:rPr>
          <w:rFonts w:hint="eastAsia"/>
        </w:rPr>
        <w:br/>
      </w:r>
      <w:r>
        <w:rPr>
          <w:rFonts w:hint="eastAsia"/>
        </w:rPr>
        <w:t>　　第二节 2019-2024年平衡车产量市场份额一览</w:t>
      </w:r>
      <w:r>
        <w:rPr>
          <w:rFonts w:hint="eastAsia"/>
        </w:rPr>
        <w:br/>
      </w:r>
      <w:r>
        <w:rPr>
          <w:rFonts w:hint="eastAsia"/>
        </w:rPr>
        <w:t>　　第三节 2019-2024年平衡车产量产能利用率</w:t>
      </w:r>
      <w:r>
        <w:rPr>
          <w:rFonts w:hint="eastAsia"/>
        </w:rPr>
        <w:br/>
      </w:r>
      <w:r>
        <w:rPr>
          <w:rFonts w:hint="eastAsia"/>
        </w:rPr>
        <w:t>　　第四节 2019-2024年平衡车产值综述</w:t>
      </w:r>
      <w:r>
        <w:rPr>
          <w:rFonts w:hint="eastAsia"/>
        </w:rPr>
        <w:br/>
      </w:r>
      <w:r>
        <w:rPr>
          <w:rFonts w:hint="eastAsia"/>
        </w:rPr>
        <w:t>　　第五节 2019-2024年平衡车类型统计</w:t>
      </w:r>
      <w:r>
        <w:rPr>
          <w:rFonts w:hint="eastAsia"/>
        </w:rPr>
        <w:br/>
      </w:r>
      <w:r>
        <w:rPr>
          <w:rFonts w:hint="eastAsia"/>
        </w:rPr>
        <w:t>　　第六节 2019-2024年平衡车地区统计</w:t>
      </w:r>
      <w:r>
        <w:rPr>
          <w:rFonts w:hint="eastAsia"/>
        </w:rPr>
        <w:br/>
      </w:r>
      <w:r>
        <w:rPr>
          <w:rFonts w:hint="eastAsia"/>
        </w:rPr>
        <w:t>　　第七节 2019-2024年平衡车需求量综述</w:t>
      </w:r>
      <w:r>
        <w:rPr>
          <w:rFonts w:hint="eastAsia"/>
        </w:rPr>
        <w:br/>
      </w:r>
      <w:r>
        <w:rPr>
          <w:rFonts w:hint="eastAsia"/>
        </w:rPr>
        <w:t>　　第八节 2019-2024年平衡车进出口量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2023-2024年平衡车核心企业研究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四、市场竞争力及发展前景</w:t>
      </w:r>
      <w:r>
        <w:rPr>
          <w:rFonts w:hint="eastAsia"/>
        </w:rPr>
        <w:br/>
      </w:r>
      <w:r>
        <w:rPr>
          <w:rFonts w:hint="eastAsia"/>
        </w:rPr>
        <w:t>　　第七节 上海新世纪机器人有限公司</w:t>
      </w:r>
      <w:r>
        <w:rPr>
          <w:rFonts w:hint="eastAsia"/>
        </w:rPr>
        <w:br/>
      </w:r>
      <w:r>
        <w:rPr>
          <w:rFonts w:hint="eastAsia"/>
        </w:rPr>
        <w:t>　　第八节 深圳市新力科技有限公司</w:t>
      </w:r>
      <w:r>
        <w:rPr>
          <w:rFonts w:hint="eastAsia"/>
        </w:rPr>
        <w:br/>
      </w:r>
      <w:r>
        <w:rPr>
          <w:rFonts w:hint="eastAsia"/>
        </w:rPr>
        <w:t>　　第九节 天津日江科技有限公司</w:t>
      </w:r>
      <w:r>
        <w:rPr>
          <w:rFonts w:hint="eastAsia"/>
        </w:rPr>
        <w:br/>
      </w:r>
      <w:r>
        <w:rPr>
          <w:rFonts w:hint="eastAsia"/>
        </w:rPr>
        <w:t>　　第十节 浙江同硕科技</w:t>
      </w:r>
      <w:r>
        <w:rPr>
          <w:rFonts w:hint="eastAsia"/>
        </w:rPr>
        <w:br/>
      </w:r>
      <w:r>
        <w:rPr>
          <w:rFonts w:hint="eastAsia"/>
        </w:rPr>
        <w:t>　　第十一节 深圳市若木科技有限公司</w:t>
      </w:r>
      <w:r>
        <w:rPr>
          <w:rFonts w:hint="eastAsia"/>
        </w:rPr>
        <w:br/>
      </w:r>
      <w:r>
        <w:rPr>
          <w:rFonts w:hint="eastAsia"/>
        </w:rPr>
        <w:t>　　第十二节 天津赑鑫智能科技有限公司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平衡车上下游及营销分析</w:t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第一节 2023-2024年上游原料情况概述</w:t>
      </w:r>
      <w:r>
        <w:rPr>
          <w:rFonts w:hint="eastAsia"/>
        </w:rPr>
        <w:br/>
      </w:r>
      <w:r>
        <w:rPr>
          <w:rFonts w:hint="eastAsia"/>
        </w:rPr>
        <w:t>　　　　一、控制器行业现状</w:t>
      </w:r>
      <w:r>
        <w:rPr>
          <w:rFonts w:hint="eastAsia"/>
        </w:rPr>
        <w:br/>
      </w:r>
      <w:r>
        <w:rPr>
          <w:rFonts w:hint="eastAsia"/>
        </w:rPr>
        <w:t>　　　　二、蓄电池行业现状</w:t>
      </w:r>
      <w:r>
        <w:rPr>
          <w:rFonts w:hint="eastAsia"/>
        </w:rPr>
        <w:br/>
      </w:r>
      <w:r>
        <w:rPr>
          <w:rFonts w:hint="eastAsia"/>
        </w:rPr>
        <w:t>　　　　三、电机行业现状</w:t>
      </w:r>
      <w:r>
        <w:rPr>
          <w:rFonts w:hint="eastAsia"/>
        </w:rPr>
        <w:br/>
      </w:r>
      <w:r>
        <w:rPr>
          <w:rFonts w:hint="eastAsia"/>
        </w:rPr>
        <w:t>　　第二节 2023-2024年生产线投资分析</w:t>
      </w:r>
      <w:r>
        <w:rPr>
          <w:rFonts w:hint="eastAsia"/>
        </w:rPr>
        <w:br/>
      </w:r>
      <w:r>
        <w:rPr>
          <w:rFonts w:hint="eastAsia"/>
        </w:rPr>
        <w:t>　　第三节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第一节 平衡车营销渠道分析</w:t>
      </w:r>
      <w:r>
        <w:rPr>
          <w:rFonts w:hint="eastAsia"/>
        </w:rPr>
        <w:br/>
      </w:r>
      <w:r>
        <w:rPr>
          <w:rFonts w:hint="eastAsia"/>
        </w:rPr>
        <w:t>　　　　一、互联网营销渠道</w:t>
      </w:r>
      <w:r>
        <w:rPr>
          <w:rFonts w:hint="eastAsia"/>
        </w:rPr>
        <w:br/>
      </w:r>
      <w:r>
        <w:rPr>
          <w:rFonts w:hint="eastAsia"/>
        </w:rPr>
        <w:t>　　　　二、线下营销渠道</w:t>
      </w:r>
      <w:r>
        <w:rPr>
          <w:rFonts w:hint="eastAsia"/>
        </w:rPr>
        <w:br/>
      </w:r>
      <w:r>
        <w:rPr>
          <w:rFonts w:hint="eastAsia"/>
        </w:rPr>
        <w:t>　　第二节 新项目营销渠道策略发展建议</w:t>
      </w:r>
      <w:r>
        <w:rPr>
          <w:rFonts w:hint="eastAsia"/>
        </w:rPr>
        <w:br/>
      </w:r>
      <w:r>
        <w:rPr>
          <w:rFonts w:hint="eastAsia"/>
        </w:rPr>
        <w:t>　　　　一、中国市场当前主要营销渠道组织模式</w:t>
      </w:r>
      <w:r>
        <w:rPr>
          <w:rFonts w:hint="eastAsia"/>
        </w:rPr>
        <w:br/>
      </w:r>
      <w:r>
        <w:rPr>
          <w:rFonts w:hint="eastAsia"/>
        </w:rPr>
        <w:t>　　　　二、影响营销渠道发展趋势的因素分析</w:t>
      </w:r>
      <w:r>
        <w:rPr>
          <w:rFonts w:hint="eastAsia"/>
        </w:rPr>
        <w:br/>
      </w:r>
      <w:r>
        <w:rPr>
          <w:rFonts w:hint="eastAsia"/>
        </w:rPr>
        <w:t>　　　　三、营销渠道管理策略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平衡车产业投资价值</w:t>
      </w:r>
      <w:r>
        <w:rPr>
          <w:rFonts w:hint="eastAsia"/>
        </w:rPr>
        <w:br/>
      </w:r>
      <w:r>
        <w:rPr>
          <w:rFonts w:hint="eastAsia"/>
        </w:rPr>
        <w:t>第十章 2024-2030年平衡车行业发展趋势</w:t>
      </w:r>
      <w:r>
        <w:rPr>
          <w:rFonts w:hint="eastAsia"/>
        </w:rPr>
        <w:br/>
      </w:r>
      <w:r>
        <w:rPr>
          <w:rFonts w:hint="eastAsia"/>
        </w:rPr>
        <w:t>　　第一节 2024-2030年生产发展趋势</w:t>
      </w:r>
      <w:r>
        <w:rPr>
          <w:rFonts w:hint="eastAsia"/>
        </w:rPr>
        <w:br/>
      </w:r>
      <w:r>
        <w:rPr>
          <w:rFonts w:hint="eastAsia"/>
        </w:rPr>
        <w:t>　　第二节 2024-2030年市场需求预测</w:t>
      </w:r>
      <w:r>
        <w:rPr>
          <w:rFonts w:hint="eastAsia"/>
        </w:rPr>
        <w:br/>
      </w:r>
      <w:r>
        <w:rPr>
          <w:rFonts w:hint="eastAsia"/>
        </w:rPr>
        <w:t>　　第三节 2024-2030年进口量出口量趋势</w:t>
      </w:r>
      <w:r>
        <w:rPr>
          <w:rFonts w:hint="eastAsia"/>
        </w:rPr>
        <w:br/>
      </w:r>
      <w:r>
        <w:rPr>
          <w:rFonts w:hint="eastAsia"/>
        </w:rPr>
        <w:t>　　　　一、2024-2030年我国平衡车出口量预测</w:t>
      </w:r>
      <w:r>
        <w:rPr>
          <w:rFonts w:hint="eastAsia"/>
        </w:rPr>
        <w:br/>
      </w:r>
      <w:r>
        <w:rPr>
          <w:rFonts w:hint="eastAsia"/>
        </w:rPr>
        <w:t>　　　　二、2024-2030年我国平衡车进口量预测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二、具体调控措施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　　一、提升企业核心竞争力</w:t>
      </w:r>
      <w:r>
        <w:rPr>
          <w:rFonts w:hint="eastAsia"/>
        </w:rPr>
        <w:br/>
      </w:r>
      <w:r>
        <w:rPr>
          <w:rFonts w:hint="eastAsia"/>
        </w:rPr>
        <w:t>　　　　二、坚持产品创新的领先战略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三、坚持品牌建设的引导战略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四、坚持技术创新的支持战略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五、坚持市场营销创新的决胜战略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六、坚持企业管理创新的保证战略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平衡车新项目投资可行性分析</w:t>
      </w:r>
      <w:r>
        <w:rPr>
          <w:rFonts w:hint="eastAsia"/>
        </w:rPr>
        <w:br/>
      </w:r>
      <w:r>
        <w:rPr>
          <w:rFonts w:hint="eastAsia"/>
        </w:rPr>
        <w:t>　　第一节 平衡车项目SWOT分析</w:t>
      </w:r>
      <w:r>
        <w:rPr>
          <w:rFonts w:hint="eastAsia"/>
        </w:rPr>
        <w:br/>
      </w:r>
      <w:r>
        <w:rPr>
          <w:rFonts w:hint="eastAsia"/>
        </w:rPr>
        <w:t>　　　　一、平衡车业优势分析</w:t>
      </w:r>
      <w:r>
        <w:rPr>
          <w:rFonts w:hint="eastAsia"/>
        </w:rPr>
        <w:br/>
      </w:r>
      <w:r>
        <w:rPr>
          <w:rFonts w:hint="eastAsia"/>
        </w:rPr>
        <w:t>　　　　二、平衡车业劣势分析</w:t>
      </w:r>
      <w:r>
        <w:rPr>
          <w:rFonts w:hint="eastAsia"/>
        </w:rPr>
        <w:br/>
      </w:r>
      <w:r>
        <w:rPr>
          <w:rFonts w:hint="eastAsia"/>
        </w:rPr>
        <w:t>　　　　三、平衡车业机会分析</w:t>
      </w:r>
      <w:r>
        <w:rPr>
          <w:rFonts w:hint="eastAsia"/>
        </w:rPr>
        <w:br/>
      </w:r>
      <w:r>
        <w:rPr>
          <w:rFonts w:hint="eastAsia"/>
        </w:rPr>
        <w:t>　　　　四、平衡车业威胁分析</w:t>
      </w:r>
      <w:r>
        <w:rPr>
          <w:rFonts w:hint="eastAsia"/>
        </w:rPr>
        <w:br/>
      </w:r>
      <w:r>
        <w:rPr>
          <w:rFonts w:hint="eastAsia"/>
        </w:rPr>
        <w:t>　　第二节 (中^智林)平衡车新项目可行性分析</w:t>
      </w:r>
      <w:r>
        <w:rPr>
          <w:rFonts w:hint="eastAsia"/>
        </w:rPr>
        <w:br/>
      </w:r>
      <w:r>
        <w:rPr>
          <w:rFonts w:hint="eastAsia"/>
        </w:rPr>
        <w:t>　　　　一、平衡车面对的形势及影响前景的主要问题</w:t>
      </w:r>
      <w:r>
        <w:rPr>
          <w:rFonts w:hint="eastAsia"/>
        </w:rPr>
        <w:br/>
      </w:r>
      <w:r>
        <w:rPr>
          <w:rFonts w:hint="eastAsia"/>
        </w:rPr>
        <w:t>　　　　二、平衡车的前景局限</w:t>
      </w:r>
      <w:r>
        <w:rPr>
          <w:rFonts w:hint="eastAsia"/>
        </w:rPr>
        <w:br/>
      </w:r>
      <w:r>
        <w:rPr>
          <w:rFonts w:hint="eastAsia"/>
        </w:rPr>
        <w:t>　　　　三、国内平衡车发展前景分析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国际及中国平衡车产业研究总结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亚马逊针对平衡车的三种资质要求</w:t>
      </w:r>
      <w:r>
        <w:rPr>
          <w:rFonts w:hint="eastAsia"/>
        </w:rPr>
        <w:br/>
      </w:r>
      <w:r>
        <w:rPr>
          <w:rFonts w:hint="eastAsia"/>
        </w:rPr>
        <w:t>　　图表 平衡车产品图片</w:t>
      </w:r>
      <w:r>
        <w:rPr>
          <w:rFonts w:hint="eastAsia"/>
        </w:rPr>
        <w:br/>
      </w:r>
      <w:r>
        <w:rPr>
          <w:rFonts w:hint="eastAsia"/>
        </w:rPr>
        <w:t>　　图表 平衡车产品技术参数</w:t>
      </w:r>
      <w:r>
        <w:rPr>
          <w:rFonts w:hint="eastAsia"/>
        </w:rPr>
        <w:br/>
      </w:r>
      <w:r>
        <w:rPr>
          <w:rFonts w:hint="eastAsia"/>
        </w:rPr>
        <w:t>　　图表 平衡车产品分类</w:t>
      </w:r>
      <w:r>
        <w:rPr>
          <w:rFonts w:hint="eastAsia"/>
        </w:rPr>
        <w:br/>
      </w:r>
      <w:r>
        <w:rPr>
          <w:rFonts w:hint="eastAsia"/>
        </w:rPr>
        <w:t>　　图表 平衡车产业链结构图</w:t>
      </w:r>
      <w:r>
        <w:rPr>
          <w:rFonts w:hint="eastAsia"/>
        </w:rPr>
        <w:br/>
      </w:r>
      <w:r>
        <w:rPr>
          <w:rFonts w:hint="eastAsia"/>
        </w:rPr>
        <w:t>　　图表 平衡车应用领域</w:t>
      </w:r>
      <w:r>
        <w:rPr>
          <w:rFonts w:hint="eastAsia"/>
        </w:rPr>
        <w:br/>
      </w:r>
      <w:r>
        <w:rPr>
          <w:rFonts w:hint="eastAsia"/>
        </w:rPr>
        <w:t>　　图表 平衡车下游领域中的应用占比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2019-2024年平衡车市场规模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2019-2024年中国平衡车行业产能</w:t>
      </w:r>
      <w:r>
        <w:rPr>
          <w:rFonts w:hint="eastAsia"/>
        </w:rPr>
        <w:br/>
      </w:r>
      <w:r>
        <w:rPr>
          <w:rFonts w:hint="eastAsia"/>
        </w:rPr>
        <w:t>　　图表 2019-2024年平衡车产量</w:t>
      </w:r>
      <w:r>
        <w:rPr>
          <w:rFonts w:hint="eastAsia"/>
        </w:rPr>
        <w:br/>
      </w:r>
      <w:r>
        <w:rPr>
          <w:rFonts w:hint="eastAsia"/>
        </w:rPr>
        <w:t>　　图表 2019-2024年平衡车市场需求量</w:t>
      </w:r>
      <w:r>
        <w:rPr>
          <w:rFonts w:hint="eastAsia"/>
        </w:rPr>
        <w:br/>
      </w:r>
      <w:r>
        <w:rPr>
          <w:rFonts w:hint="eastAsia"/>
        </w:rPr>
        <w:t>　　图表 2019-2024年我国平衡车产销率</w:t>
      </w:r>
      <w:r>
        <w:rPr>
          <w:rFonts w:hint="eastAsia"/>
        </w:rPr>
        <w:br/>
      </w:r>
      <w:r>
        <w:rPr>
          <w:rFonts w:hint="eastAsia"/>
        </w:rPr>
        <w:t>　　图表 2019-2024年我国平衡车企业数量</w:t>
      </w:r>
      <w:r>
        <w:rPr>
          <w:rFonts w:hint="eastAsia"/>
        </w:rPr>
        <w:br/>
      </w:r>
      <w:r>
        <w:rPr>
          <w:rFonts w:hint="eastAsia"/>
        </w:rPr>
        <w:t>　　图表 2019-2024年我国平衡车企业毛利率</w:t>
      </w:r>
      <w:r>
        <w:rPr>
          <w:rFonts w:hint="eastAsia"/>
        </w:rPr>
        <w:br/>
      </w:r>
      <w:r>
        <w:rPr>
          <w:rFonts w:hint="eastAsia"/>
        </w:rPr>
        <w:t>　　图表 2019-2024年我国平衡车企业成长能力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2019-2024年我国平衡车企业偿债能力</w:t>
      </w:r>
      <w:r>
        <w:rPr>
          <w:rFonts w:hint="eastAsia"/>
        </w:rPr>
        <w:br/>
      </w:r>
      <w:r>
        <w:rPr>
          <w:rFonts w:hint="eastAsia"/>
        </w:rPr>
        <w:t>　　图表 2023-2024年赛格威（segway）产销统计</w:t>
      </w:r>
      <w:r>
        <w:rPr>
          <w:rFonts w:hint="eastAsia"/>
        </w:rPr>
        <w:br/>
      </w:r>
      <w:r>
        <w:rPr>
          <w:rFonts w:hint="eastAsia"/>
        </w:rPr>
        <w:t>　　图表 2023-2024年inventist产销统计</w:t>
      </w:r>
      <w:r>
        <w:rPr>
          <w:rFonts w:hint="eastAsia"/>
        </w:rPr>
        <w:br/>
      </w:r>
      <w:r>
        <w:rPr>
          <w:rFonts w:hint="eastAsia"/>
        </w:rPr>
        <w:t>　　图表 2023-2024年乐行天下产销统计</w:t>
      </w:r>
      <w:r>
        <w:rPr>
          <w:rFonts w:hint="eastAsia"/>
        </w:rPr>
        <w:br/>
      </w:r>
      <w:r>
        <w:rPr>
          <w:rFonts w:hint="eastAsia"/>
        </w:rPr>
        <w:t>　　图表 2023-2024年杭州骑客智能产销统计</w:t>
      </w:r>
      <w:r>
        <w:rPr>
          <w:rFonts w:hint="eastAsia"/>
        </w:rPr>
        <w:br/>
      </w:r>
      <w:r>
        <w:rPr>
          <w:rFonts w:hint="eastAsia"/>
        </w:rPr>
        <w:t>　　图表 2023-2024年易步科技产销统计</w:t>
      </w:r>
      <w:r>
        <w:rPr>
          <w:rFonts w:hint="eastAsia"/>
        </w:rPr>
        <w:br/>
      </w:r>
      <w:r>
        <w:rPr>
          <w:rFonts w:hint="eastAsia"/>
        </w:rPr>
        <w:t>　　图表 2023-2024年纳恩博产销统计</w:t>
      </w:r>
      <w:r>
        <w:rPr>
          <w:rFonts w:hint="eastAsia"/>
        </w:rPr>
        <w:br/>
      </w:r>
      <w:r>
        <w:rPr>
          <w:rFonts w:hint="eastAsia"/>
        </w:rPr>
        <w:t>　　图表 2023-2024年上海新世纪机器人有限公司产销统计</w:t>
      </w:r>
      <w:r>
        <w:rPr>
          <w:rFonts w:hint="eastAsia"/>
        </w:rPr>
        <w:br/>
      </w:r>
      <w:r>
        <w:rPr>
          <w:rFonts w:hint="eastAsia"/>
        </w:rPr>
        <w:t>　　图表 2023-2024年深圳市新力科技有限公司产销统计</w:t>
      </w:r>
      <w:r>
        <w:rPr>
          <w:rFonts w:hint="eastAsia"/>
        </w:rPr>
        <w:br/>
      </w:r>
      <w:r>
        <w:rPr>
          <w:rFonts w:hint="eastAsia"/>
        </w:rPr>
        <w:t>　　图表 2023-2024年天津日江科技有限公司产销统计</w:t>
      </w:r>
      <w:r>
        <w:rPr>
          <w:rFonts w:hint="eastAsia"/>
        </w:rPr>
        <w:br/>
      </w:r>
      <w:r>
        <w:rPr>
          <w:rFonts w:hint="eastAsia"/>
        </w:rPr>
        <w:t>　　图表 2023-2024年浙江同硕科技产销统计</w:t>
      </w:r>
      <w:r>
        <w:rPr>
          <w:rFonts w:hint="eastAsia"/>
        </w:rPr>
        <w:br/>
      </w:r>
      <w:r>
        <w:rPr>
          <w:rFonts w:hint="eastAsia"/>
        </w:rPr>
        <w:t>　　图表 2023-2024年深圳市若木科技有限公司产销统计</w:t>
      </w:r>
      <w:r>
        <w:rPr>
          <w:rFonts w:hint="eastAsia"/>
        </w:rPr>
        <w:br/>
      </w:r>
      <w:r>
        <w:rPr>
          <w:rFonts w:hint="eastAsia"/>
        </w:rPr>
        <w:t>　　图表 2023-2024年天津赑鑫智能科技有限公司产销统计</w:t>
      </w:r>
      <w:r>
        <w:rPr>
          <w:rFonts w:hint="eastAsia"/>
        </w:rPr>
        <w:br/>
      </w:r>
      <w:r>
        <w:rPr>
          <w:rFonts w:hint="eastAsia"/>
        </w:rPr>
        <w:t>　　图表 2019-2024年我国平衡车价格</w:t>
      </w:r>
      <w:r>
        <w:rPr>
          <w:rFonts w:hint="eastAsia"/>
        </w:rPr>
        <w:br/>
      </w:r>
      <w:r>
        <w:rPr>
          <w:rFonts w:hint="eastAsia"/>
        </w:rPr>
        <w:t>　　图表 2024-2030年我国平衡车市场价格预测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2019-2024年我国平衡车进口统计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2024-2030年我国平衡车市场规模预测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2024-2030年我国平衡车市场毛利率预测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2024-2030年我国平衡车市场产量预测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2024-2030年我国平衡车市场进出口预测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7377b6f94be8" w:history="1">
        <w:r>
          <w:rPr>
            <w:rStyle w:val="Hyperlink"/>
          </w:rPr>
          <w:t>2024年版中国平衡车市场现状调研与发展前景分析报告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67377b6f94be8" w:history="1">
        <w:r>
          <w:rPr>
            <w:rStyle w:val="Hyperlink"/>
          </w:rPr>
          <w:t>https://www.20087.com/3/50/PingHengCheDeXianZhuangHeFaZhanQ.html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53ad378145a6" w:history="1">
      <w:r>
        <w:rPr>
          <w:rStyle w:val="Hyperlink"/>
        </w:rPr>
        <w:t>2024年版中国平衡车市场现状调研与发展前景分析报告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ingHengCheDeXianZhuangHeFaZhanQ.html" TargetMode="External" Id="Rd0767377b6f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ingHengCheDeXianZhuangHeFaZhanQ.html" TargetMode="External" Id="Rb11c53ad378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2024-03-16T01:49:00Z</dcterms:created>
  <dcterms:modified xsi:type="dcterms:W3CDTF">2024-03-16T02:49:00Z</dcterms:modified>
  <dc:subject>2024年版中国平衡车市场现状调研与发展前景分析报告</dc:subject>
  <dc:title>2024年版中国平衡车市场现状调研与发展前景分析报告</dc:title>
  <cp:keywords>2024年版中国平衡车市场现状调研与发展前景分析报告</cp:keywords>
  <dc:description>2024年版中国平衡车市场现状调研与发展前景分析报告</dc:description>
</cp:coreProperties>
</file>