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4c090ae1445fb" w:history="1">
              <w:r>
                <w:rPr>
                  <w:rStyle w:val="Hyperlink"/>
                </w:rPr>
                <w:t>全球与中国惯性姿态传感器市场研究及前景趋势预测报告（2024-2030年）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4c090ae1445fb" w:history="1">
              <w:r>
                <w:rPr>
                  <w:rStyle w:val="Hyperlink"/>
                </w:rPr>
                <w:t>全球与中国惯性姿态传感器市场研究及前景趋势预测报告（2024-2030年）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94c090ae1445fb" w:history="1">
                <w:r>
                  <w:rPr>
                    <w:rStyle w:val="Hyperlink"/>
                  </w:rPr>
                  <w:t>https://www.20087.com/3/00/GuanXingZiTaiChuanGanQiQianJing.html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惯性姿态传感器是用于测量和跟踪物体三维空间姿态变化的设备，广泛应用于航空、航海、机器人和虚拟现实等领域。近年来，随着微机电系统(MEMS)技术的成熟，惯性姿态传感器实现了小型化、低功耗和高精度，使得其在消费电子和移动设备中的应用更加普及。现代惯性姿态传感器通常集成陀螺仪、加速度计和磁力计，通过复杂的算法融合传感器数据，提供准确的姿态信息。</w:t>
      </w:r>
      <w:r>
        <w:rPr>
          <w:rFonts w:hint="eastAsia"/>
        </w:rPr>
        <w:br/>
      </w:r>
      <w:r>
        <w:rPr>
          <w:rFonts w:hint="eastAsia"/>
        </w:rPr>
        <w:t>　　未来，惯性姿态传感器将朝着更高精度、更智能和更广泛的应用方向发展。一方面，通过采用更先进的信号处理技术和校准算法，传感器将能够实现亚度级别的姿态精度，满足高精度定位和导航需求。另一方面，结合人工智能和机器学习，惯性姿态传感器将具备自我学习和适应能力，能够根据环境变化自动调整参数，提高数据的可靠性和鲁棒性。此外，随着物联网和智能设备的兴起，惯性姿态传感器将拓展至更多领域，如健康管理、智能家居和智能交通系统，为用户提供更加丰富和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4c090ae1445fb" w:history="1">
        <w:r>
          <w:rPr>
            <w:rStyle w:val="Hyperlink"/>
          </w:rPr>
          <w:t>全球与中国惯性姿态传感器市场研究及前景趋势预测报告（2024-2030年）</w:t>
        </w:r>
      </w:hyperlink>
      <w:r>
        <w:rPr>
          <w:rFonts w:hint="eastAsia"/>
        </w:rPr>
        <w:t>》深入分析了惯性姿态传感器行业的产业链、市场规模与需求，详细探讨了惯性姿态传感器价格体系和行业现状。基于严谨的数据分析与市场洞察，报告对惯性姿态传感器行业的市场前景、发展趋势进行了科学预测。同时，报告聚焦惯性姿态传感器重点企业，剖析了行业的竞争格局、市场集中度及品牌影响力，并对惯性姿态传感器细分市场进行了深入研究。惯性姿态传感器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惯性姿态传感器市场概述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按照不同产品类型，惯性姿态传感器主要可以分为如下几个类别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全球不同产品类型惯性姿态传感器销售额增长趋势2019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加速度计</w:t>
      </w:r>
      <w:r>
        <w:rPr>
          <w:rFonts w:hint="eastAsia"/>
        </w:rPr>
        <w:br/>
      </w:r>
      <w:r>
        <w:rPr>
          <w:rFonts w:hint="eastAsia"/>
        </w:rPr>
        <w:t>　　　　1.2.3 陀螺仪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从不同应用，惯性姿态传感器主要包括如下几个方面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全球不同应用惯性姿态传感器销售额增长趋势2019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汽车工业</w:t>
      </w:r>
      <w:r>
        <w:rPr>
          <w:rFonts w:hint="eastAsia"/>
        </w:rPr>
        <w:br/>
      </w:r>
      <w:r>
        <w:rPr>
          <w:rFonts w:hint="eastAsia"/>
        </w:rPr>
        <w:t>　　　　1.3.4 船舶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惯性姿态传感器行业背景、发展历史、现状及趋势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惯性姿态传感器行业目前现状分析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惯性姿态传感器发展趋势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全球惯性姿态传感器总体规模分析</w:t>
      </w:r>
      <w:r>
        <w:rPr>
          <w:rFonts w:hint="eastAsia"/>
        </w:rPr>
        <w:br/>
      </w:r>
      <w:r>
        <w:rPr>
          <w:rFonts w:hint="eastAsia"/>
        </w:rPr>
        <w:t>　　2.1 全球惯性姿态传感器供需现状及预测（2019-2030）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全球惯性姿态传感器产能、产量、产能利用率及发展趋势（2019-2030）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全球惯性姿态传感器产量、需求量及发展趋势（2019-2030）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全球主要地区惯性姿态传感器产量及发展趋势（2019-2030）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全球主要地区惯性姿态传感器产量（2019-2024）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全球主要地区惯性姿态传感器产量（2025-2030）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全球主要地区惯性姿态传感器产量市场份额（2019-2030）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中国惯性姿态传感器供需现状及预测（2019-2030）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中国惯性姿态传感器产能、产量、产能利用率及发展趋势（2019-2030）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中国惯性姿态传感器产量、市场需求量及发展趋势（2019-2030）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全球惯性姿态传感器销量及销售额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全球市场惯性姿态传感器销售额（2019-2030）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全球市场惯性姿态传感器销量（2019-2030）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全球市场惯性姿态传感器价格趋势（2019-2030）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全球市场主要厂商惯性姿态传感器产能市场份额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全球市场主要厂商惯性姿态传感器销量（2019-2024）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全球市场主要厂商惯性姿态传感器销量（2019-2024）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全球市场主要厂商惯性姿态传感器销售收入（2019-2024）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全球市场主要厂商惯性姿态传感器销售价格（2019-2024）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2023年全球主要生产商惯性姿态传感器收入排名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中国市场主要厂商惯性姿态传感器销量（2019-2024）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中国市场主要厂商惯性姿态传感器销量（2019-2024）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中国市场主要厂商惯性姿态传感器销售收入（2019-2024）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2023年中国主要生产商惯性姿态传感器收入排名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中国市场主要厂商惯性姿态传感器销售价格（2019-2024）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全球主要厂商惯性姿态传感器总部及产地分布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全球主要厂商成立时间及惯性姿态传感器商业化日期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全球主要厂商惯性姿态传感器产品类型及应用</w:t>
      </w:r>
      <w:r>
        <w:rPr>
          <w:rFonts w:hint="eastAsia"/>
        </w:rPr>
        <w:br/>
      </w:r>
      <w:r>
        <w:rPr>
          <w:rFonts w:hint="eastAsia"/>
        </w:rPr>
        <w:t>　　3.7 惯性姿态传感器行业集中度、竞争程度分析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惯性姿态传感器行业集中度分析：2023年全球Top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全球惯性姿态传感器第一梯队、第二梯队和第三梯队生产商（品牌）及市场份额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全球惯性姿态传感器主要地区分析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全球主要地区惯性姿态传感器市场规模分析：2019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全球主要地区惯性姿态传感器销售收入及市场份额（2019-2024年）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全球主要地区惯性姿态传感器销售收入预测（2024-2030年）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全球主要地区惯性姿态传感器销量分析：2019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全球主要地区惯性姿态传感器销量及市场份额（2019-2024年）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全球主要地区惯性姿态传感器销量及市场份额预测（2025-2030）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北美市场惯性姿态传感器销量、收入及增长率（2019-2030）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欧洲市场惯性姿态传感器销量、收入及增长率（2019-2030）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中国市场惯性姿态传感器销量、收入及增长率（2019-2030）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日本市场惯性姿态传感器销量、收入及增长率（2019-2030）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东南亚市场惯性姿态传感器销量、收入及增长率（2019-2030）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印度市场惯性姿态传感器销量、收入及增长率（2019-2030）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重点企业（1）基本信息、惯性姿态传感器生产基地、销售区域、竞争对手及市场地位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惯性姿态传感器产品规格、参数及市场应用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惯性姿态传感器销量、收入、价格及毛利率（2019-2024）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重点企业（2）基本信息、惯性姿态传感器生产基地、销售区域、竞争对手及市场地位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惯性姿态传感器产品规格、参数及市场应用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惯性姿态传感器销量、收入、价格及毛利率（2019-2024）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重点企业（3）基本信息、惯性姿态传感器生产基地、销售区域、竞争对手及市场地位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惯性姿态传感器产品规格、参数及市场应用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惯性姿态传感器销量、收入、价格及毛利率（2019-2024）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重点企业（4）基本信息、惯性姿态传感器生产基地、销售区域、竞争对手及市场地位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惯性姿态传感器产品规格、参数及市场应用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惯性姿态传感器销量、收入、价格及毛利率（2019-2024）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重点企业（5）基本信息、惯性姿态传感器生产基地、销售区域、竞争对手及市场地位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惯性姿态传感器产品规格、参数及市场应用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惯性姿态传感器销量、收入、价格及毛利率（2019-2024）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重点企业（6）基本信息、惯性姿态传感器生产基地、销售区域、竞争对手及市场地位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惯性姿态传感器产品规格、参数及市场应用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惯性姿态传感器销量、收入、价格及毛利率（2019-2024）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重点企业（7）基本信息、惯性姿态传感器生产基地、销售区域、竞争对手及市场地位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惯性姿态传感器产品规格、参数及市场应用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惯性姿态传感器销量、收入、价格及毛利率（2019-2024）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重点企业（8）基本信息、惯性姿态传感器生产基地、销售区域、竞争对手及市场地位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惯性姿态传感器产品规格、参数及市场应用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惯性姿态传感器销量、收入、价格及毛利率（2019-2024）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重点企业（9）基本信息、惯性姿态传感器生产基地、销售区域、竞争对手及市场地位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惯性姿态传感器产品规格、参数及市场应用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惯性姿态传感器销量、收入、价格及毛利率（2019-2024）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不同产品类型惯性姿态传感器分析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全球不同产品类型惯性姿态传感器销量（2019-2030）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全球不同产品类型惯性姿态传感器销量及市场份额（2019-2024）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全球不同产品类型惯性姿态传感器销量预测（2025-2030）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全球不同产品类型惯性姿态传感器收入（2019-2030）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全球不同产品类型惯性姿态传感器收入及市场份额（2019-2024）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全球不同产品类型惯性姿态传感器收入预测（2025-2030）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全球不同产品类型惯性姿态传感器价格走势（2019-2030）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不同应用惯性姿态传感器分析</w:t>
      </w:r>
      <w:r>
        <w:rPr>
          <w:rFonts w:hint="eastAsia"/>
        </w:rPr>
        <w:br/>
      </w:r>
      <w:r>
        <w:rPr>
          <w:rFonts w:hint="eastAsia"/>
        </w:rPr>
        <w:t>　　7.1 全球不同应用惯性姿态传感器销量（2019-2030）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全球不同应用惯性姿态传感器销量及市场份额（2019-2024）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全球不同应用惯性姿态传感器销量预测（2025-2030）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全球不同应用惯性姿态传感器收入（2019-2030）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全球不同应用惯性姿态传感器收入及市场份额（2019-2024）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全球不同应用惯性姿态传感器收入预测（2025-2030）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全球不同应用惯性姿态传感器价格走势（2019-2030）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惯性姿态传感器产业链分析</w:t>
      </w:r>
      <w:r>
        <w:rPr>
          <w:rFonts w:hint="eastAsia"/>
        </w:rPr>
        <w:br/>
      </w:r>
      <w:r>
        <w:rPr>
          <w:rFonts w:hint="eastAsia"/>
        </w:rPr>
        <w:t>　　8.2 惯性姿态传感器产业上游供应分析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惯性姿态传感器下游典型客户</w:t>
      </w:r>
      <w:r>
        <w:rPr>
          <w:rFonts w:hint="eastAsia"/>
        </w:rPr>
        <w:br/>
      </w:r>
      <w:r>
        <w:rPr>
          <w:rFonts w:hint="eastAsia"/>
        </w:rPr>
        <w:t>　　8.4 惯性姿态传感器销售渠道分析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惯性姿态传感器行业发展机遇及主要驱动因素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惯性姿态传感器行业发展面临的风险</w:t>
      </w:r>
      <w:r>
        <w:rPr>
          <w:rFonts w:hint="eastAsia"/>
        </w:rPr>
        <w:br/>
      </w:r>
      <w:r>
        <w:rPr>
          <w:rFonts w:hint="eastAsia"/>
        </w:rPr>
        <w:t>　　9.3 惯性姿态传感器行业政策分析</w:t>
      </w:r>
      <w:r>
        <w:rPr>
          <w:rFonts w:hint="eastAsia"/>
        </w:rPr>
        <w:br/>
      </w:r>
      <w:r>
        <w:rPr>
          <w:rFonts w:hint="eastAsia"/>
        </w:rPr>
        <w:t>　　9.4 惯性姿态传感器中国企业SWOT分析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全球不同产品类型惯性姿态传感器销售额增长（CAGR）趋势2019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惯性姿态传感器行业目前发展现状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惯性姿态传感器发展趋势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全球主要地区惯性姿态传感器产量增速（CAGR）：（2019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全球主要地区惯性姿态传感器产量（2019-2024）&amp;（千件）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全球主要地区惯性姿态传感器产量（2025-2030）&amp;（千件）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全球主要地区惯性姿态传感器产量市场份额（2019-2024）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全球主要地区惯性姿态传感器产量（2025-2030）&amp;（千件）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全球市场主要厂商惯性姿态传感器产能（2023-2024）&amp;（千件）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全球市场主要厂商惯性姿态传感器销量（2019-2024）&amp;（千件）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全球市场主要厂商惯性姿态传感器销量市场份额（2019-2024）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全球市场主要厂商惯性姿态传感器销售收入（2019-2024）&amp;（百万美元）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全球市场主要厂商惯性姿态传感器销售收入市场份额（2019-2024）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全球市场主要厂商惯性姿态传感器销售价格（2019-2024）&amp;（美元/件）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2023年全球主要生产商惯性姿态传感器收入排名（百万美元）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中国市场主要厂商惯性姿态传感器销量（2019-2024）&amp;（千件）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中国市场主要厂商惯性姿态传感器销量市场份额（2019-2024）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中国市场主要厂商惯性姿态传感器销售收入（2019-2024）&amp;（百万美元）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中国市场主要厂商惯性姿态传感器销售收入市场份额（2019-2024）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2023年中国主要生产商惯性姿态传感器收入排名（百万美元）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中国市场主要厂商惯性姿态传感器销售价格（2019-2024）&amp;（美元/件）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全球主要厂商惯性姿态传感器总部及产地分布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全球主要厂商成立时间及惯性姿态传感器商业化日期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全球主要厂商惯性姿态传感器产品类型及应用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2023年全球惯性姿态传感器主要厂商市场地位（第一梯队、第二梯队和第三梯队）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全球惯性姿态传感器市场投资、并购等现状分析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全球主要地区惯性姿态传感器销售收入增速：（2019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全球主要地区惯性姿态传感器销售收入（2019-2024）&amp;（百万美元）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全球主要地区惯性姿态传感器销售收入市场份额（2019-2024）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全球主要地区惯性姿态传感器收入（2025-2030）&amp;（百万美元）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全球主要地区惯性姿态传感器收入市场份额（2025-2030）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全球主要地区惯性姿态传感器销量（千件）：2019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全球主要地区惯性姿态传感器销量（2019-2024）&amp;（千件）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全球主要地区惯性姿态传感器销量市场份额（2019-2024）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全球主要地区惯性姿态传感器销量（2025-2030）&amp;（千件）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全球主要地区惯性姿态传感器销量份额（2025-2030）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惯性姿态传感器生产基地、销售区域、竞争对手及市场地位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惯性姿态传感器产品规格、参数及市场应用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惯性姿态传感器销量（千件）、收入（百万美元）、价格（美元/件）及毛利率（2019-2024）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惯性姿态传感器生产基地、销售区域、竞争对手及市场地位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惯性姿态传感器产品规格、参数及市场应用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惯性姿态传感器销量（千件）、收入（百万美元）、价格（美元/件）及毛利率（2019-2024）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惯性姿态传感器生产基地、销售区域、竞争对手及市场地位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惯性姿态传感器产品规格、参数及市场应用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惯性姿态传感器销量（千件）、收入（百万美元）、价格（美元/件）及毛利率（2019-2024）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惯性姿态传感器生产基地、销售区域、竞争对手及市场地位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惯性姿态传感器产品规格、参数及市场应用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惯性姿态传感器销量（千件）、收入（百万美元）、价格（美元/件）及毛利率（2019-2024）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惯性姿态传感器生产基地、销售区域、竞争对手及市场地位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惯性姿态传感器产品规格、参数及市场应用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惯性姿态传感器销量（千件）、收入（百万美元）、价格（美元/件）及毛利率（2019-2024）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惯性姿态传感器生产基地、销售区域、竞争对手及市场地位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惯性姿态传感器产品规格、参数及市场应用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惯性姿态传感器销量（千件）、收入（百万美元）、价格（美元/件）及毛利率（2019-2024）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惯性姿态传感器生产基地、销售区域、竞争对手及市场地位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惯性姿态传感器产品规格、参数及市场应用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惯性姿态传感器销量（千件）、收入（百万美元）、价格（美元/件）及毛利率（2019-2024）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惯性姿态传感器生产基地、销售区域、竞争对手及市场地位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惯性姿态传感器产品规格、参数及市场应用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惯性姿态传感器销量（千件）、收入（百万美元）、价格（美元/件）及毛利率（2019-2024）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惯性姿态传感器生产基地、销售区域、竞争对手及市场地位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惯性姿态传感器产品规格、参数及市场应用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惯性姿态传感器销量（千件）、收入（百万美元）、价格（美元/件）及毛利率（2019-2024）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全球不同产品类型惯性姿态传感器销量（2019-2024年）&amp;（千件）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全球不同产品类型惯性姿态传感器销量市场份额（2019-2024）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全球不同产品类型惯性姿态传感器销量预测（2025-2030）&amp;（千件）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全球市场不同产品类型惯性姿态传感器销量市场份额预测（2025-2030）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全球不同产品类型惯性姿态传感器收入（2019-2024年）&amp;（百万美元）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全球不同产品类型惯性姿态传感器收入市场份额（2019-2024）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全球不同产品类型惯性姿态传感器收入预测（2025-2030）&amp;（百万美元）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全球不同产品类型惯性姿态传感器收入市场份额预测（2025-2030）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全球不同应用惯性姿态传感器销量（2019-2024年）&amp;（千件）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全球不同应用惯性姿态传感器销量市场份额（2019-2024）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全球不同应用惯性姿态传感器销量预测（2025-2030）&amp;（千件）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全球市场不同应用惯性姿态传感器销量市场份额预测（2025-2030）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全球不同应用惯性姿态传感器收入（2019-2024年）&amp;（百万美元）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全球不同应用惯性姿态传感器收入市场份额（2019-2024）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全球不同应用惯性姿态传感器收入预测（2025-2030）&amp;（百万美元）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全球不同应用惯性姿态传感器收入市场份额预测（2025-2030）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惯性姿态传感器上游原料供应商及联系方式列表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惯性姿态传感器典型客户列表</w:t>
      </w:r>
      <w:r>
        <w:rPr>
          <w:rFonts w:hint="eastAsia"/>
        </w:rPr>
        <w:br/>
      </w:r>
      <w:r>
        <w:rPr>
          <w:rFonts w:hint="eastAsia"/>
        </w:rPr>
        <w:t>　　表 101： 惯性姿态传感器主要销售模式及销售渠道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惯性姿态传感器行业发展机遇及主要驱动因素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惯性姿态传感器行业发展面临的风险</w:t>
      </w:r>
      <w:r>
        <w:rPr>
          <w:rFonts w:hint="eastAsia"/>
        </w:rPr>
        <w:br/>
      </w:r>
      <w:r>
        <w:rPr>
          <w:rFonts w:hint="eastAsia"/>
        </w:rPr>
        <w:t>　　表 104： 惯性姿态传感器行业政策分析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惯性姿态传感器产品图片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全球不同产品类型惯性姿态传感器销售额2019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全球不同产品类型惯性姿态传感器市场份额2023 &amp; 2030</w:t>
      </w:r>
      <w:r>
        <w:rPr>
          <w:rFonts w:hint="eastAsia"/>
        </w:rPr>
        <w:br/>
      </w:r>
      <w:r>
        <w:rPr>
          <w:rFonts w:hint="eastAsia"/>
        </w:rPr>
        <w:t>　　图 4： 加速度计产品图片</w:t>
      </w:r>
      <w:r>
        <w:rPr>
          <w:rFonts w:hint="eastAsia"/>
        </w:rPr>
        <w:br/>
      </w:r>
      <w:r>
        <w:rPr>
          <w:rFonts w:hint="eastAsia"/>
        </w:rPr>
        <w:t>　　图 5： 陀螺仪产品图片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全球不同应用惯性姿态传感器市场份额2023 &amp; 2030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汽车工业</w:t>
      </w:r>
      <w:r>
        <w:rPr>
          <w:rFonts w:hint="eastAsia"/>
        </w:rPr>
        <w:br/>
      </w:r>
      <w:r>
        <w:rPr>
          <w:rFonts w:hint="eastAsia"/>
        </w:rPr>
        <w:t>　　图 11： 船舶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全球惯性姿态传感器产能、产量、产能利用率及发展趋势（2019-2030）&amp;（千件）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全球惯性姿态传感器产量、需求量及发展趋势（2019-2030）&amp;（千件）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全球主要地区惯性姿态传感器产量（2019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全球主要地区惯性姿态传感器产量市场份额（2019-2030）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中国惯性姿态传感器产能、产量、产能利用率及发展趋势（2019-2030）&amp;（千件）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中国惯性姿态传感器产量、市场需求量及发展趋势（2019-2030）&amp;（千件）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全球惯性姿态传感器市场销售额及增长率：（2019-2030）&amp;（百万美元）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全球市场惯性姿态传感器市场规模：2019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全球市场惯性姿态传感器销量及增长率（2019-2030）&amp;（千件）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全球市场惯性姿态传感器价格趋势（2019-2030）&amp;（美元/件）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2023年全球市场主要厂商惯性姿态传感器销量市场份额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2023年全球市场主要厂商惯性姿态传感器收入市场份额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2023年中国市场主要厂商惯性姿态传感器销量市场份额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2023年中国市场主要厂商惯性姿态传感器收入市场份额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2023年全球前五大生产商惯性姿态传感器市场份额</w:t>
      </w:r>
      <w:r>
        <w:rPr>
          <w:rFonts w:hint="eastAsia"/>
        </w:rPr>
        <w:br/>
      </w:r>
      <w:r>
        <w:rPr>
          <w:rFonts w:hint="eastAsia"/>
        </w:rPr>
        <w:t>　　图 28： 2023年全球惯性姿态传感器第一梯队、第二梯队和第三梯队厂商及市场份额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全球主要地区惯性姿态传感器销售收入（2019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全球主要地区惯性姿态传感器销售收入市场份额（2019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北美市场惯性姿态传感器销量及增长率（2019-2030）&amp;（千件）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北美市场惯性姿态传感器收入及增长率（2019-2030）&amp;（百万美元）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欧洲市场惯性姿态传感器销量及增长率（2019-2030）&amp;（千件）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欧洲市场惯性姿态传感器收入及增长率（2019-2030）&amp;（百万美元）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中国市场惯性姿态传感器销量及增长率（2019-2030）&amp;（千件）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中国市场惯性姿态传感器收入及增长率（2019-2030）&amp;（百万美元）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日本市场惯性姿态传感器销量及增长率（2019-2030）&amp;（千件）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日本市场惯性姿态传感器收入及增长率（2019-2030）&amp;（百万美元）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东南亚市场惯性姿态传感器销量及增长率（2019-2030）&amp;（千件）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东南亚市场惯性姿态传感器收入及增长率（2019-2030）&amp;（百万美元）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印度市场惯性姿态传感器销量及增长率（2019-2030）&amp;（千件）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印度市场惯性姿态传感器收入及增长率（2019-2030）&amp;（百万美元）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全球不同产品类型惯性姿态传感器价格走势（2019-2030）&amp;（美元/件）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全球不同应用惯性姿态传感器价格走势（2019-2030）&amp;（美元/件）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惯性姿态传感器产业链</w:t>
      </w:r>
      <w:r>
        <w:rPr>
          <w:rFonts w:hint="eastAsia"/>
        </w:rPr>
        <w:br/>
      </w:r>
      <w:r>
        <w:rPr>
          <w:rFonts w:hint="eastAsia"/>
        </w:rPr>
        <w:t>　　图 46： 惯性姿态传感器中国企业SWOT分析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4c090ae1445fb" w:history="1">
        <w:r>
          <w:rPr>
            <w:rStyle w:val="Hyperlink"/>
          </w:rPr>
          <w:t>全球与中国惯性姿态传感器市场研究及前景趋势预测报告（2024-2030年）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94c090ae1445fb" w:history="1">
        <w:r>
          <w:rPr>
            <w:rStyle w:val="Hyperlink"/>
          </w:rPr>
          <w:t>https://www.20087.com/3/00/GuanXingZiTaiChuanGanQiQianJing.html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cc0df5204e4ba7" w:history="1">
      <w:r>
        <w:rPr>
          <w:rStyle w:val="Hyperlink"/>
        </w:rPr>
        <w:t>全球与中国惯性姿态传感器市场研究及前景趋势预测报告（2024-2030年）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GuanXingZiTaiChuanGanQiQianJing.html" TargetMode="External" Id="R8f94c090ae14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GuanXingZiTaiChuanGanQiQianJing.html" TargetMode="External" Id="R6bcc0df5204e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2024-06-15T00:32:03Z</dcterms:created>
  <dcterms:modified xsi:type="dcterms:W3CDTF">2024-06-15T01:32:03Z</dcterms:modified>
  <dc:subject>全球与中国惯性姿态传感器市场研究及前景趋势预测报告（2024-2030年）</dc:subject>
  <dc:title>全球与中国惯性姿态传感器市场研究及前景趋势预测报告（2024-2030年）</dc:title>
  <cp:keywords>全球与中国惯性姿态传感器市场研究及前景趋势预测报告（2024-2030年）</cp:keywords>
  <dc:description>全球与中国惯性姿态传感器市场研究及前景趋势预测报告（2024-2030年）</dc:description>
</cp:coreProperties>
</file>