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80421290b4d8f" w:history="1">
              <w:r>
                <w:rPr>
                  <w:rStyle w:val="Hyperlink"/>
                </w:rPr>
                <w:t>2025-2031年中国汽车贴纸行业现状调研与市场前景预测报告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80421290b4d8f" w:history="1">
              <w:r>
                <w:rPr>
                  <w:rStyle w:val="Hyperlink"/>
                </w:rPr>
                <w:t>2025-2031年中国汽车贴纸行业现状调研与市场前景预测报告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480421290b4d8f" w:history="1">
                <w:r>
                  <w:rPr>
                    <w:rStyle w:val="Hyperlink"/>
                  </w:rPr>
                  <w:t>https://www.20087.com/3/00/QiCheTieZhiShiChangQianJing.html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贴纸是一种个性化装饰手段，近年来在年轻车主中流行起来，不仅能够美化车辆外观，还能够表达车主的个性和兴趣。随着数字印刷技术的进步，定制化贴纸变得更为容易，图案设计和色彩表现力大幅提升。同时，环保材料的使用，如可降解贴纸和无害粘合剂，减少了对环境的影响。此外，功能性贴纸，如隐私保护膜和防刮擦贴纸，满足了车主对实用性的需求。</w:t>
      </w:r>
      <w:r>
        <w:rPr>
          <w:rFonts w:hint="eastAsia"/>
        </w:rPr>
        <w:br/>
      </w:r>
      <w:r>
        <w:rPr>
          <w:rFonts w:hint="eastAsia"/>
        </w:rPr>
        <w:t>　　未来，汽车贴纸市场将更加多元化和个性化。随着3D打印和AR技术的融合，车主可以预览贴纸在车辆上的效果，实现虚拟试贴。可持续材料将成为主流，减少一次性使用的负面影响。同时，智能贴纸的出现，如可显示车辆状态信息的贴纸，将结合物联网技术，提升汽车的智能化水平。此外，贴纸的易拆卸和重复使用特性将得到改善，减少更换成本和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480421290b4d8f" w:history="1">
        <w:r>
          <w:rPr>
            <w:rStyle w:val="Hyperlink"/>
          </w:rPr>
          <w:t>2025-2031年中国汽车贴纸行业现状调研与市场前景预测报告</w:t>
        </w:r>
      </w:hyperlink>
      <w:r>
        <w:rPr>
          <w:rFonts w:hint="eastAsia"/>
        </w:rPr>
        <w:t>深入分析了市场规模、需求及价格等关键因素，对汽车贴纸产业链的现状进行了剖析，并科学地预测了汽车贴纸市场前景与发展趋势。通过汽车贴纸细分市场的调研和对重点企业的深入研究，全面揭示了汽车贴纸行业的竞争格局、市场集中度以及品牌影响力。同时，汽车贴纸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汽车贴纸行业概述</w:t>
      </w:r>
      <w:r>
        <w:rPr>
          <w:rFonts w:hint="eastAsia"/>
        </w:rPr>
        <w:br/>
      </w:r>
      <w:r>
        <w:rPr>
          <w:rFonts w:hint="eastAsia"/>
        </w:rPr>
        <w:t>　　第一节 汽车贴纸定义与分类</w:t>
      </w:r>
      <w:r>
        <w:rPr>
          <w:rFonts w:hint="eastAsia"/>
        </w:rPr>
        <w:br/>
      </w:r>
      <w:r>
        <w:rPr>
          <w:rFonts w:hint="eastAsia"/>
        </w:rPr>
        <w:t>　　第二节 汽车贴纸应用领域</w:t>
      </w:r>
      <w:r>
        <w:rPr>
          <w:rFonts w:hint="eastAsia"/>
        </w:rPr>
        <w:br/>
      </w:r>
      <w:r>
        <w:rPr>
          <w:rFonts w:hint="eastAsia"/>
        </w:rPr>
        <w:t>　　第三节 汽车贴纸行业经济指标分析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汽车贴纸产业链及经营模式分析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三、汽车贴纸销售模式及销售渠道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全球汽车贴纸市场发展综述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2020-2024年全球汽车贴纸市场规模与趋势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主要国家与地区汽车贴纸市场分析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2025-2031年全球汽车贴纸行业发展趋势与前景预测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中国汽车贴纸行业市场分析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2023-2024年汽车贴纸产能与投资动态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一、国内汽车贴纸产能及利用情况</w:t>
      </w:r>
      <w:r>
        <w:rPr>
          <w:rFonts w:hint="eastAsia"/>
        </w:rPr>
        <w:br/>
      </w:r>
      <w:r>
        <w:rPr>
          <w:rFonts w:hint="eastAsia"/>
        </w:rPr>
        <w:t>　　　　二、汽车贴纸产能扩张与投资动态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2025-2031年汽车贴纸行业产量统计与趋势预测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一、2020-2024年汽车贴纸行业产量数据统计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1、2020-2024年汽车贴纸产量及增长趋势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2、2020-2024年汽车贴纸细分产品产量及份额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二、影响汽车贴纸产量的关键因素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三、2025-2031年汽车贴纸产量预测</w:t>
      </w:r>
      <w:r>
        <w:rPr>
          <w:rFonts w:hint="eastAsia"/>
        </w:rPr>
        <w:br/>
      </w:r>
      <w:r>
        <w:rPr>
          <w:rFonts w:hint="eastAsia"/>
        </w:rPr>
        <w:t>　　第三节 2025-2031年汽车贴纸市场需求与销售分析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一、2023-2024年汽车贴纸行业需求现状</w:t>
      </w:r>
      <w:r>
        <w:rPr>
          <w:rFonts w:hint="eastAsia"/>
        </w:rPr>
        <w:br/>
      </w:r>
      <w:r>
        <w:rPr>
          <w:rFonts w:hint="eastAsia"/>
        </w:rPr>
        <w:t>　　　　二、汽车贴纸客户群体与需求特点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三、2020-2024年汽车贴纸行业销售规模分析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四、2025-2031年汽车贴纸市场增长潜力与规模预测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中国汽车贴纸细分市场与下游应用领域分析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汽车贴纸细分市场分析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一、2023-2024年汽车贴纸主要细分产品市场现状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汽车贴纸下游应用与客户群体分析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一、2023-2024年汽车贴纸各应用领域市场现状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2023-2024年中国汽车贴纸技术发展研究</w:t>
      </w:r>
      <w:r>
        <w:rPr>
          <w:rFonts w:hint="eastAsia"/>
        </w:rPr>
        <w:br/>
      </w:r>
      <w:r>
        <w:rPr>
          <w:rFonts w:hint="eastAsia"/>
        </w:rPr>
        <w:t>　　第一节 当前汽车贴纸技术发展现状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国内外汽车贴纸技术差异与原因</w:t>
      </w:r>
      <w:r>
        <w:rPr>
          <w:rFonts w:hint="eastAsia"/>
        </w:rPr>
        <w:br/>
      </w:r>
      <w:r>
        <w:rPr>
          <w:rFonts w:hint="eastAsia"/>
        </w:rPr>
        <w:t>　　第三节 汽车贴纸技术创新与发展趋势预测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技术进步对汽车贴纸行业的影响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汽车贴纸价格机制与竞争策略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一、2020-2024年汽车贴纸市场价格走势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汽车贴纸定价策略与方法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2025-2031年汽车贴纸价格竞争态势与趋势预测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中国汽车贴纸行业重点区域市场研究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2023-2024年重点区域汽车贴纸市场发展概况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三、2025-2031年汽车贴纸行业发展潜力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三、2025-2031年汽车贴纸行业发展潜力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三、2025-2031年汽车贴纸行业发展潜力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三、2025-2031年汽车贴纸行业发展潜力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三、2025-2031年汽车贴纸行业发展潜力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2020-2024年中国汽车贴纸行业进出口情况分析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汽车贴纸行业进口情况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一、2020-2024年汽车贴纸进口规模及增长情况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二、汽车贴纸主要进口来源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汽车贴纸行业出口情况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一、2020-2024年汽车贴纸出口规模及增长情况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二、汽车贴纸主要出口目的地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2020-2024年中国汽车贴纸行业总体发展与财务状况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2020-2024年中国汽车贴纸行业规模情况</w:t>
      </w:r>
      <w:r>
        <w:rPr>
          <w:rFonts w:hint="eastAsia"/>
        </w:rPr>
        <w:br/>
      </w:r>
      <w:r>
        <w:rPr>
          <w:rFonts w:hint="eastAsia"/>
        </w:rPr>
        <w:t>　　　　一、汽车贴纸行业企业数量规模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二、汽车贴纸行业从业人员规模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三、汽车贴纸行业市场敏感性分析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2020-2024年中国汽车贴纸行业财务能力分析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一、汽车贴纸行业盈利能力</w:t>
      </w:r>
      <w:r>
        <w:rPr>
          <w:rFonts w:hint="eastAsia"/>
        </w:rPr>
        <w:br/>
      </w:r>
      <w:r>
        <w:rPr>
          <w:rFonts w:hint="eastAsia"/>
        </w:rPr>
        <w:t>　　　　二、汽车贴纸行业偿债能力</w:t>
      </w:r>
      <w:r>
        <w:rPr>
          <w:rFonts w:hint="eastAsia"/>
        </w:rPr>
        <w:br/>
      </w:r>
      <w:r>
        <w:rPr>
          <w:rFonts w:hint="eastAsia"/>
        </w:rPr>
        <w:t>　　　　三、汽车贴纸行业营运能力</w:t>
      </w:r>
      <w:r>
        <w:rPr>
          <w:rFonts w:hint="eastAsia"/>
        </w:rPr>
        <w:br/>
      </w:r>
      <w:r>
        <w:rPr>
          <w:rFonts w:hint="eastAsia"/>
        </w:rPr>
        <w:t>　　　　四、汽车贴纸行业发展能力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汽车贴纸行业重点企业调研分析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中国汽车贴纸行业竞争格局分析</w:t>
      </w:r>
      <w:r>
        <w:rPr>
          <w:rFonts w:hint="eastAsia"/>
        </w:rPr>
        <w:br/>
      </w:r>
      <w:r>
        <w:rPr>
          <w:rFonts w:hint="eastAsia"/>
        </w:rPr>
        <w:t>　　第一节 汽车贴纸行业竞争格局总览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2023-2024年汽车贴纸行业竞争力分析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2020-2024年汽车贴纸行业企业并购活动分析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2023-2024年汽车贴纸行业会展与招投标活动分析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一、汽车贴纸行业会展活动及其市场影响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2024年中国汽车贴纸企业发展企业发展策略与建议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汽车贴纸销售模式与渠道策略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汽车贴纸品牌与市场推广策略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汽车贴纸研发投入与技术创新能力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汽车贴纸合作联盟与资源整合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中国汽车贴纸行业风险与对策</w:t>
      </w:r>
      <w:r>
        <w:rPr>
          <w:rFonts w:hint="eastAsia"/>
        </w:rPr>
        <w:br/>
      </w:r>
      <w:r>
        <w:rPr>
          <w:rFonts w:hint="eastAsia"/>
        </w:rPr>
        <w:t>　　第一节 汽车贴纸行业SWOT分析</w:t>
      </w:r>
      <w:r>
        <w:rPr>
          <w:rFonts w:hint="eastAsia"/>
        </w:rPr>
        <w:br/>
      </w:r>
      <w:r>
        <w:rPr>
          <w:rFonts w:hint="eastAsia"/>
        </w:rPr>
        <w:t>　　　　一、汽车贴纸行业优势</w:t>
      </w:r>
      <w:r>
        <w:rPr>
          <w:rFonts w:hint="eastAsia"/>
        </w:rPr>
        <w:br/>
      </w:r>
      <w:r>
        <w:rPr>
          <w:rFonts w:hint="eastAsia"/>
        </w:rPr>
        <w:t>　　　　二、汽车贴纸行业劣势</w:t>
      </w:r>
      <w:r>
        <w:rPr>
          <w:rFonts w:hint="eastAsia"/>
        </w:rPr>
        <w:br/>
      </w:r>
      <w:r>
        <w:rPr>
          <w:rFonts w:hint="eastAsia"/>
        </w:rPr>
        <w:t>　　　　三、汽车贴纸市场机会</w:t>
      </w:r>
      <w:r>
        <w:rPr>
          <w:rFonts w:hint="eastAsia"/>
        </w:rPr>
        <w:br/>
      </w:r>
      <w:r>
        <w:rPr>
          <w:rFonts w:hint="eastAsia"/>
        </w:rPr>
        <w:t>　　　　四、汽车贴纸市场威胁</w:t>
      </w:r>
      <w:r>
        <w:rPr>
          <w:rFonts w:hint="eastAsia"/>
        </w:rPr>
        <w:br/>
      </w:r>
      <w:r>
        <w:rPr>
          <w:rFonts w:hint="eastAsia"/>
        </w:rPr>
        <w:t>　　第二节 汽车贴纸行业风险及对策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2025-2031年中国汽车贴纸行业前景与发展趋势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2023-2024年汽车贴纸行业发展环境分析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一、汽车贴纸行业主管部门与监管体制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二、汽车贴纸行业主要法律法规及政策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三、汽车贴纸行业标准与质量监管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2025-2031年汽车贴纸行业发展趋势与方向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2025-2031年汽车贴纸行业发展潜力与机遇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汽车贴纸行业研究结论与建议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中:智:林:：汽车贴纸行业发展建议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汽车贴纸行业历程</w:t>
      </w:r>
      <w:r>
        <w:rPr>
          <w:rFonts w:hint="eastAsia"/>
        </w:rPr>
        <w:br/>
      </w:r>
      <w:r>
        <w:rPr>
          <w:rFonts w:hint="eastAsia"/>
        </w:rPr>
        <w:t>　　图表 汽车贴纸行业生命周期</w:t>
      </w:r>
      <w:r>
        <w:rPr>
          <w:rFonts w:hint="eastAsia"/>
        </w:rPr>
        <w:br/>
      </w:r>
      <w:r>
        <w:rPr>
          <w:rFonts w:hint="eastAsia"/>
        </w:rPr>
        <w:t>　　图表 汽车贴纸行业产业链分析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2020-2024年中国汽车贴纸行业市场规模及增长情况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2020-2024年汽车贴纸行业市场容量分析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2020-2024年中国汽车贴纸行业产能统计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2020-2024年中国汽车贴纸行业产量及增长趋势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2020-2024年中国汽车贴纸市场需求量及增速统计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2024年中国汽车贴纸行业需求领域分布格局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2020-2024年中国汽车贴纸行业销售收入分析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2020-2024年中国汽车贴纸行业盈利情况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2020-2024年中国汽车贴纸行业利润总额统计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2020-2024年中国汽车贴纸进口数量分析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2020-2024年中国汽车贴纸进口金额分析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2020-2024年中国汽车贴纸出口数量分析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2020-2024年中国汽车贴纸出口金额分析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2024年中国汽车贴纸进口国家及地区分析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2024年中国汽车贴纸出口国家及地区分析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2020-2024年中国汽车贴纸行业企业数量情况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2020-2024年中国汽车贴纸行业企业平均规模情况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**地区汽车贴纸行业市场需求情况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汽车贴纸重点企业（一）基本信息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汽车贴纸重点企业（一）经营情况分析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汽车贴纸重点企业（一）主要经济指标情况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汽车贴纸重点企业（一）盈利能力情况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汽车贴纸重点企业（一）偿债能力情况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汽车贴纸重点企业（一）运营能力情况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汽车贴纸重点企业（一）成长能力情况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汽车贴纸重点企业（二）基本信息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汽车贴纸重点企业（二）经营情况分析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汽车贴纸重点企业（二）主要经济指标情况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汽车贴纸重点企业（二）盈利能力情况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汽车贴纸重点企业（二）偿债能力情况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汽车贴纸重点企业（二）运营能力情况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汽车贴纸重点企业（二）成长能力情况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汽车贴纸重点企业（三）基本信息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汽车贴纸重点企业（三）经营情况分析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汽车贴纸重点企业（三）主要经济指标情况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汽车贴纸重点企业（三）盈利能力情况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汽车贴纸重点企业（三）偿债能力情况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汽车贴纸重点企业（三）运营能力情况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汽车贴纸重点企业（三）成长能力情况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2025-2031年中国汽车贴纸行业产能预测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2025-2031年中国汽车贴纸行业产量预测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2025-2031年中国汽车贴纸市场需求量预测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2025-2031年中国汽车贴纸行业供需平衡预测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2025-2031年中国汽车贴纸行业市场容量预测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2025-2031年中国汽车贴纸行业市场规模预测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2025年中国汽车贴纸市场前景分析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2025年中国汽车贴纸发展趋势预测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80421290b4d8f" w:history="1">
        <w:r>
          <w:rPr>
            <w:rStyle w:val="Hyperlink"/>
          </w:rPr>
          <w:t>2025-2031年中国汽车贴纸行业现状调研与市场前景预测报告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480421290b4d8f" w:history="1">
        <w:r>
          <w:rPr>
            <w:rStyle w:val="Hyperlink"/>
          </w:rPr>
          <w:t>https://www.20087.com/3/00/QiCheTieZhiShiChangQianJing.html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abe9d5a914200" w:history="1">
      <w:r>
        <w:rPr>
          <w:rStyle w:val="Hyperlink"/>
        </w:rPr>
        <w:t>2025-2031年中国汽车贴纸行业现状调研与市场前景预测报告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QiCheTieZhiShiChangQianJing.html" TargetMode="External" Id="R9b480421290b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QiCheTieZhiShiChangQianJing.html" TargetMode="External" Id="R1b5abe9d5a91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2024-11-15T08:10:12Z</dcterms:created>
  <dcterms:modified xsi:type="dcterms:W3CDTF">2024-11-15T09:10:12Z</dcterms:modified>
  <dc:subject>2025-2031年中国汽车贴纸行业现状调研与市场前景预测报告</dc:subject>
  <dc:title>2025-2031年中国汽车贴纸行业现状调研与市场前景预测报告</dc:title>
  <cp:keywords>2025-2031年中国汽车贴纸行业现状调研与市场前景预测报告</cp:keywords>
  <dc:description>2025-2031年中国汽车贴纸行业现状调研与市场前景预测报告</dc:description>
</cp:coreProperties>
</file>