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2461334804a8c" w:history="1">
              <w:r>
                <w:rPr>
                  <w:rStyle w:val="Hyperlink"/>
                </w:rPr>
                <w:t>中国消防机器人行业现状调研及发展趋势分析报告（2025-2031年）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2461334804a8c" w:history="1">
              <w:r>
                <w:rPr>
                  <w:rStyle w:val="Hyperlink"/>
                </w:rPr>
                <w:t>中国消防机器人行业现状调研及发展趋势分析报告（2025-2031年）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2461334804a8c" w:history="1">
                <w:r>
                  <w:rPr>
                    <w:rStyle w:val="Hyperlink"/>
                  </w:rPr>
                  <w:t>https://www.20087.com/3/10/XiaoFangJiQiRenShiChangJingZheng.html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一种能够执行火灾救援、灭火、搜救等任务的特种机器人。随着科技的进步和社会对消防安全需求的提高，消防机器人的研发和应用逐渐受到重视。目前，消防机器人已经具备了一定的实用化水平，能够在高温、有毒、缺氧等恶劣环境下进行工作。一些高端消防机器人还配备了先进的传感器和人工智能算法，能够实现自主导航、目标识别、火势判断等功能。</w:t>
      </w:r>
      <w:r>
        <w:rPr>
          <w:rFonts w:hint="eastAsia"/>
        </w:rPr>
        <w:br/>
      </w:r>
      <w:r>
        <w:rPr>
          <w:rFonts w:hint="eastAsia"/>
        </w:rPr>
        <w:t>　　未来，消防机器人的发展趋势将主要体现在智能化、多功能化和协同化等方面。智能化是指通过深度学习、机器视觉等技术提高机器人的自主决策和应对复杂环境的能力；多功能化则是指集成更多的救援工具和设备，使机器人能够执行更多样化的任务；协同化则是指实现多台机器人之间的信息共享和协同作业，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2461334804a8c" w:history="1">
        <w:r>
          <w:rPr>
            <w:rStyle w:val="Hyperlink"/>
          </w:rPr>
          <w:t>中国消防机器人行业现状调研及发展趋势分析报告（2025-2031年）</w:t>
        </w:r>
      </w:hyperlink>
      <w:r>
        <w:rPr>
          <w:rFonts w:hint="eastAsia"/>
        </w:rPr>
        <w:t>》系统分析了消防机器人行业的现状，全面梳理了消防机器人市场需求、市场规模、产业链结构及价格体系，详细解读了消防机器人细分市场特点。报告结合权威数据，科学预测了消防机器人市场前景与发展趋势，客观分析了品牌竞争格局、市场集中度及重点企业的运营表现，并指出了消防机器人行业面临的机遇与风险。为消防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消防机器人行业界定</w:t>
      </w:r>
      <w:r>
        <w:rPr>
          <w:rFonts w:hint="eastAsia"/>
        </w:rPr>
        <w:br/>
      </w:r>
      <w:r>
        <w:rPr>
          <w:rFonts w:hint="eastAsia"/>
        </w:rPr>
        <w:t>　　第一节 消防机器人行业定义</w:t>
      </w:r>
      <w:r>
        <w:rPr>
          <w:rFonts w:hint="eastAsia"/>
        </w:rPr>
        <w:br/>
      </w:r>
      <w:r>
        <w:rPr>
          <w:rFonts w:hint="eastAsia"/>
        </w:rPr>
        <w:t>　　第二节 消防机器人行业特点分析</w:t>
      </w:r>
      <w:r>
        <w:rPr>
          <w:rFonts w:hint="eastAsia"/>
        </w:rPr>
        <w:br/>
      </w:r>
      <w:r>
        <w:rPr>
          <w:rFonts w:hint="eastAsia"/>
        </w:rPr>
        <w:t>　　第三节 消防机器人产业链分析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2025年国际消防机器人行业发展态势分析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国际消防机器人行业总体情况</w:t>
      </w:r>
      <w:r>
        <w:rPr>
          <w:rFonts w:hint="eastAsia"/>
        </w:rPr>
        <w:br/>
      </w:r>
      <w:r>
        <w:rPr>
          <w:rFonts w:hint="eastAsia"/>
        </w:rPr>
        <w:t>　　第二节 消防机器人行业重点市场分析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2025-2031年国际消防机器人行业发展前景预测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消防机器人行业经济环境分析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消防机器人行业政策环境分析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中外消防机器人技术差距及产生差距的主要原因分析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提高我国消防机器人技术的对策</w:t>
      </w:r>
      <w:r>
        <w:rPr>
          <w:rFonts w:hint="eastAsia"/>
        </w:rPr>
        <w:br/>
      </w:r>
      <w:r>
        <w:rPr>
          <w:rFonts w:hint="eastAsia"/>
        </w:rPr>
        <w:t>　　第四节 我国消防机器人研发、设计发展趋势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2025年中国消防机器人行业市场情况</w:t>
      </w:r>
      <w:r>
        <w:rPr>
          <w:rFonts w:hint="eastAsia"/>
        </w:rPr>
        <w:br/>
      </w:r>
      <w:r>
        <w:rPr>
          <w:rFonts w:hint="eastAsia"/>
        </w:rPr>
        <w:t>　　第二节 中国消防机器人行业市场需求状况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一、2020-2025年消防机器人行业市场需求情况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二、2025-2031年消防机器人行业市场需求预测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一、2020-2025年消防机器人行业市场供给情况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二、2025-2031年消防机器人行业市场供给预测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消防机器人行业市场供需平衡状况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2020-2025年消防机器人行业偿债能力分析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2020-2025年消防机器人行业盈利能力分析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2020-2025年消防机器人行业发展能力分析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2020-2025年消防机器人行业企业数量及变化趋势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中国消防机器人行业产品价格监测</w:t>
      </w:r>
      <w:r>
        <w:rPr>
          <w:rFonts w:hint="eastAsia"/>
        </w:rPr>
        <w:br/>
      </w:r>
      <w:r>
        <w:rPr>
          <w:rFonts w:hint="eastAsia"/>
        </w:rPr>
        <w:t>　　第一节 消防机器人市场价格特征</w:t>
      </w:r>
      <w:r>
        <w:rPr>
          <w:rFonts w:hint="eastAsia"/>
        </w:rPr>
        <w:br/>
      </w:r>
      <w:r>
        <w:rPr>
          <w:rFonts w:hint="eastAsia"/>
        </w:rPr>
        <w:t>　　第二节 影响消防机器人市场价格因素分析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未来消防机器人市场价格走势预测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消防机器人行业上游</w:t>
      </w:r>
      <w:r>
        <w:rPr>
          <w:rFonts w:hint="eastAsia"/>
        </w:rPr>
        <w:br/>
      </w:r>
      <w:r>
        <w:rPr>
          <w:rFonts w:hint="eastAsia"/>
        </w:rPr>
        <w:t>　　第二节 消防机器人行业下游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美国波士顿动力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德国施密茨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北京凌天世纪控股股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极创机器人科技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山东国泰科技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武汉蓝讯数控设备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济南爱格瑞数控机械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2025-2031年消防机器人行业壁垒分析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消防机器人行业“波特五力模型”分析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2025-2031年消防机器人行业发展战略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2025-2031年消防机器人企业竞争策略分析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一、提高我国消防机器人企业核心竞争力的对策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二、影响消防机器人企业核心竞争力的因素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三、提高消防机器人企业竞争力的策略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对我国消防机器人品牌的战略思考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一、消防机器人实施品牌战略的意义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二、我国消防机器人企业的品牌战略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三、消防机器人品牌战略管理的策略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消防机器人行业发展前景及投资建议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2025-2031年消防机器人行业市场前景展望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2025-2031年消防机器人行业融资环境分析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消防机器人项目投资建议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三、消防机器人项目注意事项</w:t>
      </w:r>
      <w:r>
        <w:rPr>
          <w:rFonts w:hint="eastAsia"/>
        </w:rPr>
        <w:br/>
      </w:r>
      <w:r>
        <w:rPr>
          <w:rFonts w:hint="eastAsia"/>
        </w:rPr>
        <w:t>　　第四节 中:智林:　消防机器人行业重点客户战略实施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2461334804a8c" w:history="1">
        <w:r>
          <w:rPr>
            <w:rStyle w:val="Hyperlink"/>
          </w:rPr>
          <w:t>中国消防机器人行业现状调研及发展趋势分析报告（2025-2031年）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2461334804a8c" w:history="1">
        <w:r>
          <w:rPr>
            <w:rStyle w:val="Hyperlink"/>
          </w:rPr>
          <w:t>https://www.20087.com/3/10/XiaoFangJiQiRenShiChangJingZheng.html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热点：管道探测机器人、消防机器人功能介绍、排爆机器人、消防机器人多少钱一台、水下机器人、消防机器人概念股、小学生画机器人、消防机器人价格多少、机器人怎么做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87e24b4db4051" w:history="1">
      <w:r>
        <w:rPr>
          <w:rStyle w:val="Hyperlink"/>
        </w:rPr>
        <w:t>中国消防机器人行业现状调研及发展趋势分析报告（2025-2031年）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oFangJiQiRenShiChangJingZheng.html" TargetMode="External" Id="R0f7246133480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oFangJiQiRenShiChangJingZheng.html" TargetMode="External" Id="R92287e24b4db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2025-02-21T07:49:00Z</dcterms:created>
  <dcterms:modified xsi:type="dcterms:W3CDTF">2025-02-21T08:49:00Z</dcterms:modified>
  <dc:subject>中国消防机器人行业现状调研及发展趋势分析报告（2025-2031年）</dc:subject>
  <dc:title>中国消防机器人行业现状调研及发展趋势分析报告（2025-2031年）</dc:title>
  <cp:keywords>中国消防机器人行业现状调研及发展趋势分析报告（2025-2031年）</cp:keywords>
  <dc:description>中国消防机器人行业现状调研及发展趋势分析报告（2025-2031年）</dc:description>
</cp:coreProperties>
</file>