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f24d3d13f45f4" w:history="1">
              <w:r>
                <w:rPr>
                  <w:rStyle w:val="Hyperlink"/>
                </w:rPr>
                <w:t>2025-2031年中国消防车行业发展研究及前景趋势预测报告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f24d3d13f45f4" w:history="1">
              <w:r>
                <w:rPr>
                  <w:rStyle w:val="Hyperlink"/>
                </w:rPr>
                <w:t>2025-2031年中国消防车行业发展研究及前景趋势预测报告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f24d3d13f45f4" w:history="1">
                <w:r>
                  <w:rPr>
                    <w:rStyle w:val="Hyperlink"/>
                  </w:rPr>
                  <w:t>https://www.20087.com/3/50/XiaoFangCheHangYeFaZhanQuShi.html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紧急救援和火灾扑救的关键装备，其技术革新和性能提升直接关系到公共安全和社会稳定。目前，消防车正逐步采用先进的灭火剂、动力系统和通讯设备，提高灭火效率和救援速度。智能化技术的应用，如无人驾驶、无人机协同作业，增强了消防车在复杂环境下的适应性和安全性。同时，模块化设计和快速部署能力，使得消防车能够根据不同灾害类型，灵活配置救援工具，提升救援效率。</w:t>
      </w:r>
      <w:r>
        <w:rPr>
          <w:rFonts w:hint="eastAsia"/>
        </w:rPr>
        <w:br/>
      </w:r>
      <w:r>
        <w:rPr>
          <w:rFonts w:hint="eastAsia"/>
        </w:rPr>
        <w:t>　　未来，消防车的发展将更加注重智能化和绿色化。一方面，通过集成人工智能、大数据分析等技术，消防车将实现更加精准的灾情评估和救援决策，提高应急响应的准确性和效率。另一方面，随着环保法规的趋严，消防车将采用更加清洁的动力源，如电力、氢能，减少尾气排放，实现绿色救援。此外，多用途消防车的研发，将整合消防、医疗急救、环境监测等功能，为综合性应急救援提供一站式解决方案，提升城市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f24d3d13f45f4" w:history="1">
        <w:r>
          <w:rPr>
            <w:rStyle w:val="Hyperlink"/>
          </w:rPr>
          <w:t>2025-2031年中国消防车行业发展研究及前景趋势预测报告</w:t>
        </w:r>
      </w:hyperlink>
      <w:r>
        <w:rPr>
          <w:rFonts w:hint="eastAsia"/>
        </w:rPr>
        <w:t>》通过严谨的分析、翔实的数据及直观的图表，系统解析了消防车行业的市场规模、需求变化、价格波动及产业链结构。报告全面评估了当前消防车市场现状，科学预测了未来市场前景与发展趋势，重点剖析了消防车细分市场的机遇与挑战。同时，报告对消防车重点企业的竞争地位及市场集中度进行了评估，为消防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消防车行业国内外发展概述</w:t>
      </w:r>
      <w:r>
        <w:rPr>
          <w:rFonts w:hint="eastAsia"/>
        </w:rPr>
        <w:br/>
      </w:r>
      <w:r>
        <w:rPr>
          <w:rFonts w:hint="eastAsia"/>
        </w:rPr>
        <w:t>　　一、全球消防车行业发展概况</w:t>
      </w:r>
      <w:r>
        <w:rPr>
          <w:rFonts w:hint="eastAsia"/>
        </w:rPr>
        <w:br/>
      </w:r>
      <w:r>
        <w:rPr>
          <w:rFonts w:hint="eastAsia"/>
        </w:rPr>
        <w:t>　　1 .全球消防车行业发展现状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.全球消防车行业发展趋势</w:t>
      </w:r>
      <w:r>
        <w:rPr>
          <w:rFonts w:hint="eastAsia"/>
        </w:rPr>
        <w:br/>
      </w:r>
      <w:r>
        <w:rPr>
          <w:rFonts w:hint="eastAsia"/>
        </w:rPr>
        <w:t>　　二、中国消防车行业发展概况</w:t>
      </w:r>
      <w:r>
        <w:rPr>
          <w:rFonts w:hint="eastAsia"/>
        </w:rPr>
        <w:br/>
      </w:r>
      <w:r>
        <w:rPr>
          <w:rFonts w:hint="eastAsia"/>
        </w:rPr>
        <w:t>　　1 .中国消防车行业发展现状</w:t>
      </w:r>
      <w:r>
        <w:rPr>
          <w:rFonts w:hint="eastAsia"/>
        </w:rPr>
        <w:br/>
      </w:r>
      <w:r>
        <w:rPr>
          <w:rFonts w:hint="eastAsia"/>
        </w:rPr>
        <w:t>　　2 .中国消防车行业发展中存在的问题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2020-2025年中国消防车行业发展环境分析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四、消防车行业政策环境</w:t>
      </w:r>
      <w:r>
        <w:rPr>
          <w:rFonts w:hint="eastAsia"/>
        </w:rPr>
        <w:br/>
      </w:r>
      <w:r>
        <w:rPr>
          <w:rFonts w:hint="eastAsia"/>
        </w:rPr>
        <w:t>　　五、消防车行业技术环境</w:t>
      </w:r>
      <w:r>
        <w:rPr>
          <w:rFonts w:hint="eastAsia"/>
        </w:rPr>
        <w:br/>
      </w:r>
      <w:r>
        <w:rPr>
          <w:rFonts w:hint="eastAsia"/>
        </w:rPr>
        <w:t>　　第三章 消防车行业市场分析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.2020-2025年消防车行业市场规模及增速</w:t>
      </w:r>
      <w:r>
        <w:rPr>
          <w:rFonts w:hint="eastAsia"/>
        </w:rPr>
        <w:br/>
      </w:r>
      <w:r>
        <w:rPr>
          <w:rFonts w:hint="eastAsia"/>
        </w:rPr>
        <w:t>　　2 .消防车行业市场饱和度</w:t>
      </w:r>
      <w:r>
        <w:rPr>
          <w:rFonts w:hint="eastAsia"/>
        </w:rPr>
        <w:br/>
      </w:r>
      <w:r>
        <w:rPr>
          <w:rFonts w:hint="eastAsia"/>
        </w:rPr>
        <w:t>　　3 .影响消防车行业市场规模的因素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.2025-2031年消防车行业市场规模及增速预测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.消防车行业所处生命周期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.技术变革与行业革新对消防车行业的影响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消防车行业分析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.2024-2025年消防车行业总量及增速</w:t>
      </w:r>
      <w:r>
        <w:rPr>
          <w:rFonts w:hint="eastAsia"/>
        </w:rPr>
        <w:br/>
      </w:r>
      <w:r>
        <w:rPr>
          <w:rFonts w:hint="eastAsia"/>
        </w:rPr>
        <w:t>　　2 .2020-2025年消防车行业产能及增速</w:t>
      </w:r>
      <w:r>
        <w:rPr>
          <w:rFonts w:hint="eastAsia"/>
        </w:rPr>
        <w:br/>
      </w:r>
      <w:r>
        <w:rPr>
          <w:rFonts w:hint="eastAsia"/>
        </w:rPr>
        <w:t>　　3 .影响消防车行业产能产量的因素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.2025-2031年消防车行业总量及增速预测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.消防车企业区域分布情况</w:t>
      </w:r>
      <w:r>
        <w:rPr>
          <w:rFonts w:hint="eastAsia"/>
        </w:rPr>
        <w:br/>
      </w:r>
      <w:r>
        <w:rPr>
          <w:rFonts w:hint="eastAsia"/>
        </w:rPr>
        <w:t>　　2 .重点省市消防车行业状况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.影响消防车行业供需平衡的因素</w:t>
      </w:r>
      <w:r>
        <w:rPr>
          <w:rFonts w:hint="eastAsia"/>
        </w:rPr>
        <w:br/>
      </w:r>
      <w:r>
        <w:rPr>
          <w:rFonts w:hint="eastAsia"/>
        </w:rPr>
        <w:t>　　3 .消防车行业供需平衡趋势预测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一、主要消防车细分行业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消防车行业竞争分析</w:t>
      </w:r>
      <w:r>
        <w:rPr>
          <w:rFonts w:hint="eastAsia"/>
        </w:rPr>
        <w:br/>
      </w:r>
      <w:r>
        <w:rPr>
          <w:rFonts w:hint="eastAsia"/>
        </w:rPr>
        <w:t>　　一、重点消防车企业市场份额</w:t>
      </w:r>
      <w:r>
        <w:rPr>
          <w:rFonts w:hint="eastAsia"/>
        </w:rPr>
        <w:br/>
      </w:r>
      <w:r>
        <w:rPr>
          <w:rFonts w:hint="eastAsia"/>
        </w:rPr>
        <w:t>　　二、消防车行业市场集中度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消防车行业产品价格分析</w:t>
      </w:r>
      <w:r>
        <w:rPr>
          <w:rFonts w:hint="eastAsia"/>
        </w:rPr>
        <w:br/>
      </w:r>
      <w:r>
        <w:rPr>
          <w:rFonts w:hint="eastAsia"/>
        </w:rPr>
        <w:t>　　一、消防车产品价格特征</w:t>
      </w:r>
      <w:r>
        <w:rPr>
          <w:rFonts w:hint="eastAsia"/>
        </w:rPr>
        <w:br/>
      </w:r>
      <w:r>
        <w:rPr>
          <w:rFonts w:hint="eastAsia"/>
        </w:rPr>
        <w:t>　　二、国内消防车产品当前市场价格评述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三、影响国内市场消防车产品价格的因素</w:t>
      </w:r>
      <w:r>
        <w:rPr>
          <w:rFonts w:hint="eastAsia"/>
        </w:rPr>
        <w:br/>
      </w:r>
      <w:r>
        <w:rPr>
          <w:rFonts w:hint="eastAsia"/>
        </w:rPr>
        <w:t>　　四、主流厂商消防车产品价位及价格策略</w:t>
      </w:r>
      <w:r>
        <w:rPr>
          <w:rFonts w:hint="eastAsia"/>
        </w:rPr>
        <w:br/>
      </w:r>
      <w:r>
        <w:rPr>
          <w:rFonts w:hint="eastAsia"/>
        </w:rPr>
        <w:t>　　五、消防车产品未来价格变化趋势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二、替代品对消防车行业的影响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二、互补品对消防车行业的影响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消防车行业主导驱动因素分析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消防车行业渠道分析</w:t>
      </w:r>
      <w:r>
        <w:rPr>
          <w:rFonts w:hint="eastAsia"/>
        </w:rPr>
        <w:br/>
      </w:r>
      <w:r>
        <w:rPr>
          <w:rFonts w:hint="eastAsia"/>
        </w:rPr>
        <w:t>　　一、消防车产品主流渠道形式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一、2020-2025年消防车行业销售毛利率</w:t>
      </w:r>
      <w:r>
        <w:rPr>
          <w:rFonts w:hint="eastAsia"/>
        </w:rPr>
        <w:br/>
      </w:r>
      <w:r>
        <w:rPr>
          <w:rFonts w:hint="eastAsia"/>
        </w:rPr>
        <w:t>　　二、2020-2025年消防车行业销售利润率</w:t>
      </w:r>
      <w:r>
        <w:rPr>
          <w:rFonts w:hint="eastAsia"/>
        </w:rPr>
        <w:br/>
      </w:r>
      <w:r>
        <w:rPr>
          <w:rFonts w:hint="eastAsia"/>
        </w:rPr>
        <w:t>　　三、2024-2025年消防车行业总资产利润率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四、2020-2025年消防车行业净资产利润率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五、2020-2025年消防车行业产值利税率</w:t>
      </w:r>
      <w:r>
        <w:rPr>
          <w:rFonts w:hint="eastAsia"/>
        </w:rPr>
        <w:br/>
      </w:r>
      <w:r>
        <w:rPr>
          <w:rFonts w:hint="eastAsia"/>
        </w:rPr>
        <w:t>　　六、2025-2031年消防车行业盈利能力预测</w:t>
      </w:r>
      <w:r>
        <w:rPr>
          <w:rFonts w:hint="eastAsia"/>
        </w:rPr>
        <w:br/>
      </w:r>
      <w:r>
        <w:rPr>
          <w:rFonts w:hint="eastAsia"/>
        </w:rPr>
        <w:t>　　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一、2020-2025年消防车行业销售收入增长分析</w:t>
      </w:r>
      <w:r>
        <w:rPr>
          <w:rFonts w:hint="eastAsia"/>
        </w:rPr>
        <w:br/>
      </w:r>
      <w:r>
        <w:rPr>
          <w:rFonts w:hint="eastAsia"/>
        </w:rPr>
        <w:t>　　二、2024-2025年消防车行业总资产增长分析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三、2020-2025年消防车行业固定资产增长分析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四、2020-2025年消防车行业净资产增长分析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五、2020-2025年消防车行业利润增长分析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六、2025-2031年消防车行业增长预测</w:t>
      </w:r>
      <w:r>
        <w:rPr>
          <w:rFonts w:hint="eastAsia"/>
        </w:rPr>
        <w:br/>
      </w:r>
      <w:r>
        <w:rPr>
          <w:rFonts w:hint="eastAsia"/>
        </w:rPr>
        <w:t>　　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一、2020-2025年消防车行业资产负债率分析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二、2020-2025年消防车行业速动比率分析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三、2020-2025年消防车行业流动比率分析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四、2020-2025年消防车行业利息保障倍数分析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五、2025-2031年消防车行业偿债能力预测</w:t>
      </w:r>
      <w:r>
        <w:rPr>
          <w:rFonts w:hint="eastAsia"/>
        </w:rPr>
        <w:br/>
      </w:r>
      <w:r>
        <w:rPr>
          <w:rFonts w:hint="eastAsia"/>
        </w:rPr>
        <w:t>　　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一、2024-2025年消防车行业总资产周转率分析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二、2020-2025年消防车行业净资产周转率分析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三、2020-2025年消防车行业应收账款周转率分析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四、2020-2025年消防车行业存货周转率分析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五、2025-2031年消防车行业营运能力预测</w:t>
      </w:r>
      <w:r>
        <w:rPr>
          <w:rFonts w:hint="eastAsia"/>
        </w:rPr>
        <w:br/>
      </w:r>
      <w:r>
        <w:rPr>
          <w:rFonts w:hint="eastAsia"/>
        </w:rPr>
        <w:t>　　第十八章 消防车行业重点企业分析（10家）</w:t>
      </w:r>
      <w:r>
        <w:rPr>
          <w:rFonts w:hint="eastAsia"/>
        </w:rPr>
        <w:br/>
      </w:r>
      <w:r>
        <w:rPr>
          <w:rFonts w:hint="eastAsia"/>
        </w:rPr>
        <w:t>　　一、威海广泰空港设备股份有限公司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二、中集天达控股有限公司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四、沈阳捷通消防车有限公司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五、广东永强奥林宝国际消防汽车有限公司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六、中联重科股份有限公司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七、三一重工股份有限公司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八、徐工消防安全设备有限公司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九、捷达消防科技（苏州）股份有限公司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十、上海金盾特种车辆装备有限公司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.消防车产品特点及市场表现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消防车行业风险分析</w:t>
      </w:r>
      <w:r>
        <w:rPr>
          <w:rFonts w:hint="eastAsia"/>
        </w:rPr>
        <w:br/>
      </w:r>
      <w:r>
        <w:rPr>
          <w:rFonts w:hint="eastAsia"/>
        </w:rPr>
        <w:t>　　一、消防车行业环境风险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三、消防车行业政策风险</w:t>
      </w:r>
      <w:r>
        <w:rPr>
          <w:rFonts w:hint="eastAsia"/>
        </w:rPr>
        <w:br/>
      </w:r>
      <w:r>
        <w:rPr>
          <w:rFonts w:hint="eastAsia"/>
        </w:rPr>
        <w:t>　　四、消防车行业市场风险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中:智:林:有关建议</w:t>
      </w:r>
      <w:r>
        <w:rPr>
          <w:rFonts w:hint="eastAsia"/>
        </w:rPr>
        <w:br/>
      </w:r>
      <w:r>
        <w:rPr>
          <w:rFonts w:hint="eastAsia"/>
        </w:rPr>
        <w:t>　　一、消防车行业发展前景预测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二、消防车企业营销策略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三、消防车企业投资机会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f24d3d13f45f4" w:history="1">
        <w:r>
          <w:rPr>
            <w:rStyle w:val="Hyperlink"/>
          </w:rPr>
          <w:t>2025-2031年中国消防车行业发展研究及前景趋势预测报告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f24d3d13f45f4" w:history="1">
        <w:r>
          <w:rPr>
            <w:rStyle w:val="Hyperlink"/>
          </w:rPr>
          <w:t>https://www.20087.com/3/50/XiaoFangCheHangYeFaZhanQuShi.html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ee087007742b2" w:history="1">
      <w:r>
        <w:rPr>
          <w:rStyle w:val="Hyperlink"/>
        </w:rPr>
        <w:t>2025-2031年中国消防车行业发展研究及前景趋势预测报告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oFangCheHangYeFaZhanQuShi.html" TargetMode="External" Id="Readf24d3d13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oFangCheHangYeFaZhanQuShi.html" TargetMode="External" Id="Ra87ee0870077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2025-03-21T07:25:00Z</dcterms:created>
  <dcterms:modified xsi:type="dcterms:W3CDTF">2025-03-21T08:25:00Z</dcterms:modified>
  <dc:subject>2025-2031年中国消防车行业发展研究及前景趋势预测报告</dc:subject>
  <dc:title>2025-2031年中国消防车行业发展研究及前景趋势预测报告</dc:title>
  <cp:keywords>2025-2031年中国消防车行业发展研究及前景趋势预测报告</cp:keywords>
  <dc:description>2025-2031年中国消防车行业发展研究及前景趋势预测报告</dc:description>
</cp:coreProperties>
</file>