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82171886741e6" w:history="1">
              <w:r>
                <w:rPr>
                  <w:rStyle w:val="Hyperlink"/>
                </w:rPr>
                <w:t>2024-2030年中国矢量网络分析仪市场调查研究及发展前景趋势分析报告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82171886741e6" w:history="1">
              <w:r>
                <w:rPr>
                  <w:rStyle w:val="Hyperlink"/>
                </w:rPr>
                <w:t>2024-2030年中国矢量网络分析仪市场调查研究及发展前景趋势分析报告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82171886741e6" w:history="1">
                <w:r>
                  <w:rPr>
                    <w:rStyle w:val="Hyperlink"/>
                  </w:rPr>
                  <w:t>https://www.20087.com/M_JiXieJiDian/03/ShiLiangWangLuoFenXiYiHangYeXianZhuangYuFaZhanQuShi.html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网络分析仪是一种精密的测量仪器，用于测试射频和微波组件的性能参数，广泛应用于通信、雷达、航空航天等领域。近年来，随着5G通信技术的快速发展和物联网产业的兴起，矢量网络分析仪的需求量不断增加。目前，矢量网络分析仪不仅在测量精度和速度上有了显著提升，还在功能多样性方面实现了扩展，例如增加了对新型信号格式的支持、提供了更强大的数据处理和分析能力等。此外，随着人工智能技术的应用，矢量网络分析仪的智能化水平也得到了提高，能够自动识别和分析复杂的信号特征。</w:t>
      </w:r>
      <w:r>
        <w:rPr>
          <w:rFonts w:hint="eastAsia"/>
        </w:rPr>
        <w:br/>
      </w:r>
      <w:r>
        <w:rPr>
          <w:rFonts w:hint="eastAsia"/>
        </w:rPr>
        <w:t>　　未来，矢量网络分析仪的发展将更加注重技术创新和应用领域的拓展。一方面，随着6G通信技术和量子通信等前沿技术的发展，矢量网络分析仪将需要支持更高的频率范围和更复杂的信号处理，以满足未来通信系统的需求。另一方面，随着物联网、人工智能等新兴技术的推动，矢量网络分析仪将被应用于更多领域，如自动驾驶、生物医学成像等。此外，随着产品形态的演变和集成化趋势，矢量网络分析仪将朝着更小巧、便携化的方向发展，同时集成更多的功能，以适应实验室之外的现场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82171886741e6" w:history="1">
        <w:r>
          <w:rPr>
            <w:rStyle w:val="Hyperlink"/>
          </w:rPr>
          <w:t>2024-2030年中国矢量网络分析仪市场调查研究及发展前景趋势分析报告</w:t>
        </w:r>
      </w:hyperlink>
      <w:r>
        <w:rPr>
          <w:rFonts w:hint="eastAsia"/>
        </w:rPr>
        <w:t>》通过对行业现状的深入剖析，结合市场需求、市场规模等关键数据，全面梳理了矢量网络分析仪产业链。矢量网络分析仪报告详细分析了市场竞争格局，聚焦了重点企业及品牌影响力，并对价格机制和矢量网络分析仪细分市场特征进行了探讨。此外，报告还对市场前景进行了展望，预测了行业发展趋势，并就潜在的风险与机遇提供了专业的见解。矢量网络分析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全球与中国市场矢量网络分析仪产量及增长率（2018-2030年）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全球与中国市场矢量网络分析仪产值及增长率（2018-2030年）</w:t>
      </w:r>
      <w:r>
        <w:rPr>
          <w:rFonts w:hint="eastAsia"/>
        </w:rPr>
        <w:br/>
      </w:r>
      <w:r>
        <w:rPr>
          <w:rFonts w:hint="eastAsia"/>
        </w:rPr>
        <w:t>　　1.4 矢量网络分析仪主要分类、产品规格价格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1.4.21 .5-4GHz每种规格价格（2022和2023年）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1.4.34 -10GHz每种规格价格（2022和2023年）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&gt;10GHz每种规格价格（2022和2023年）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生产商2022和2023年不同矢量网络分析仪价格列表</w:t>
      </w:r>
      <w:r>
        <w:rPr>
          <w:rFonts w:hint="eastAsia"/>
        </w:rPr>
        <w:br/>
      </w:r>
      <w:r>
        <w:rPr>
          <w:rFonts w:hint="eastAsia"/>
        </w:rPr>
        <w:t>　　　　1.5.1 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1.5.21 .5-4GHz生产商不同规格产品价格（2022和2023年）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1.5.34 -10GHz生产商不同规格产品价格（2022和2023年）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&gt;10GHz生产商不同规格产品价格（2022和2023年）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矢量网络分析仪主要类型2022和2023年市场份额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全球市场矢量网络分析仪主要厂商2022和2023年产量、产值及市场份额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全球市场矢量网络分析仪主要厂商2022和2023年产量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全球市场矢量网络分析仪主要厂商2022和2023年产值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中国市场矢量网络分析仪主要厂商2022和2023年产量、产值及市场份额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中国市场矢量网络分析仪主要厂商2022和2023年产量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中国市场矢量网络分析仪主要厂商2022和2023年产值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全球与中国矢量网络分析仪主要分类产量、产值、市场份额、增长率及发展预测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全球市场矢量网络分析仪主要分类产量、产值及市场份额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全球市场矢量网络分析仪主要分类产量、市场份额及未来预测（2018-2030年）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全球市场矢量网络分析仪主要分类产值、市场份额（2018-2030年）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全球市场矢量网络分析仪主要分类价格走势（2018-2030年）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全球市场矢量网络分析仪主要分类产量及增长率（2018-2030年）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全球1.5-4GHz产量及增长率（2018-2030年）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全球4-10GHz产量及增长率（2018-2030年）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全球&gt;10GHz产量及增长率（2018-2030年）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中国市场矢量网络分析仪主要分类产量、产值及市场份额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中国市场矢量网络分析仪主要分类产量、市场份额及未来预测（2018-2030年）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中国市场矢量网络分析仪主要分类产值、市场份额（2018-2030年）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中国市场矢量网络分析仪主要分类价格走势（2018-2030年）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中国市场矢量网络分析仪主要分类产量及增长率（2018-2030年）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中国1.5-4GHz产量及增长率（2018-2030年）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中国4-10GHz产量及增长率（2018-2030年）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中国&gt;10GHz产量及增长率（2018-2030年）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全球与中国矢量网络分析仪主要生产商分析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全球主要地区矢量网络分析仪产量、产值及市场份额（2018-2030年）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全球主要地区矢量网络分析仪产量、产值及市场份额（2018-2030年）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全球主要地区矢量网络分析仪产量及市场份额（2018-2030年）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全球主要地区矢量网络分析仪产值及市场份额（2018-2030年）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中国市场矢量网络分析仪2018-2030年产量及产值增长率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全球主要地区矢量网络分析仪消费量及市场份额（2018-2030年）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全球主要地区矢量网络分析仪消费量及市场份额（2018-2030年）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全球市场矢量网络分析仪下游主要应用领域、及各领域主要客户（买家）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全球市场矢量网络分析仪下游主要应用领域消费量、市场份额、增长率及各领域主要客户（2018-2030年）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通讯分析及该领域主要客户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汽车分析及该领域主要客户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电子制造分析及该领域主要客户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航空航天和国防分析及该领域主要客户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中国市场矢量网络分析仪主要应用领域消费量、市场份额、增长率及各领域主要客户（2018-2030年）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汽车分析及该领域主要客户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电子制造分析及该领域主要客户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航空航天和国防分析及该领域主要客户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矢量网络分析仪生产技术及发展趋势</w:t>
      </w:r>
      <w:r>
        <w:rPr>
          <w:rFonts w:hint="eastAsia"/>
        </w:rPr>
        <w:br/>
      </w:r>
      <w:r>
        <w:rPr>
          <w:rFonts w:hint="eastAsia"/>
        </w:rPr>
        <w:t>　　8.1 矢量网络分析仪目前主要生产技术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全球市场矢量网络分析仪生产技术</w:t>
      </w:r>
      <w:r>
        <w:rPr>
          <w:rFonts w:hint="eastAsia"/>
        </w:rPr>
        <w:br/>
      </w:r>
      <w:r>
        <w:rPr>
          <w:rFonts w:hint="eastAsia"/>
        </w:rPr>
        <w:t>　　　　8.1.2 中国市场矢量网络分析仪生产技术</w:t>
      </w:r>
      <w:r>
        <w:rPr>
          <w:rFonts w:hint="eastAsia"/>
        </w:rPr>
        <w:br/>
      </w:r>
      <w:r>
        <w:rPr>
          <w:rFonts w:hint="eastAsia"/>
        </w:rPr>
        <w:t>　　8.2 矢量网络分析仪未来技术发展趋势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全球市场矢量网络分析仪技术发展趋势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中国市场矢量网络分析仪技术发展趋势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矢量网络分析仪产品图片</w:t>
      </w:r>
      <w:r>
        <w:rPr>
          <w:rFonts w:hint="eastAsia"/>
        </w:rPr>
        <w:br/>
      </w:r>
      <w:r>
        <w:rPr>
          <w:rFonts w:hint="eastAsia"/>
        </w:rPr>
        <w:t>　　图 全球市场矢量网络分析仪产量及增长率（2018-2030年）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中国市场矢量网络分析仪产量及增长率（2018-2030年）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全球市场矢量网络分析仪产值及增长率（2018-2030年）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中国市场矢量网络分析仪产值及增长率（2018-2030年）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矢量网络分析仪主要类型2022和2023年市场份额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重点企业（10）矢量网络分析仪2022和2023年产量、产值及平均价格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中国市场矢量网络分析仪2018-2030年产值增长率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美国市场矢量网络分析仪2018-2030年产值增长率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欧洲市场矢量网络分析仪2018-2030年产值增长率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日本市场矢量网络分析仪2018-2030年产值增长率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东南亚市场矢量网络分析仪2018-2030年产值增长率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印度市场矢量网络分析仪2018-2030年产量增长率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印度市场矢量网络分析仪2018-2030年产值增长率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全球主要地区矢量网络分析仪2018-2030年消费量市场份额列表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印度市场矢量网络分析仪2018-2030年消费量增长率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全球市场矢量网络分析仪主要应用领域消费量增长率（2018-2030年）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通讯矢量网络分析仪 主要客户列表</w:t>
      </w:r>
      <w:r>
        <w:rPr>
          <w:rFonts w:hint="eastAsia"/>
        </w:rPr>
        <w:br/>
      </w:r>
      <w:r>
        <w:rPr>
          <w:rFonts w:hint="eastAsia"/>
        </w:rPr>
        <w:t>　　表 汽车矢量网络分析仪 主要客户列表</w:t>
      </w:r>
      <w:r>
        <w:rPr>
          <w:rFonts w:hint="eastAsia"/>
        </w:rPr>
        <w:br/>
      </w:r>
      <w:r>
        <w:rPr>
          <w:rFonts w:hint="eastAsia"/>
        </w:rPr>
        <w:t>　　表 电子制造矢量网络分析仪 主要客户列表</w:t>
      </w:r>
      <w:r>
        <w:rPr>
          <w:rFonts w:hint="eastAsia"/>
        </w:rPr>
        <w:br/>
      </w:r>
      <w:r>
        <w:rPr>
          <w:rFonts w:hint="eastAsia"/>
        </w:rPr>
        <w:t>　　表 航空航天和国防矢量网络分析仪 主要客户列表</w:t>
      </w:r>
      <w:r>
        <w:rPr>
          <w:rFonts w:hint="eastAsia"/>
        </w:rPr>
        <w:br/>
      </w:r>
      <w:r>
        <w:rPr>
          <w:rFonts w:hint="eastAsia"/>
        </w:rPr>
        <w:t>　　表 其他矢量网络分析仪 主要客户列表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中国市场矢量网络分析仪主要应用领域消费量增长率（2018-2030年）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汽车矢量网络分析仪 主要客户列表</w:t>
      </w:r>
      <w:r>
        <w:rPr>
          <w:rFonts w:hint="eastAsia"/>
        </w:rPr>
        <w:br/>
      </w:r>
      <w:r>
        <w:rPr>
          <w:rFonts w:hint="eastAsia"/>
        </w:rPr>
        <w:t>　　表 电子制造矢量网络分析仪 主要客户列表</w:t>
      </w:r>
      <w:r>
        <w:rPr>
          <w:rFonts w:hint="eastAsia"/>
        </w:rPr>
        <w:br/>
      </w:r>
      <w:r>
        <w:rPr>
          <w:rFonts w:hint="eastAsia"/>
        </w:rPr>
        <w:t>　　表 航空航天和国防矢量网络分析仪 主要客户列表</w:t>
      </w:r>
      <w:r>
        <w:rPr>
          <w:rFonts w:hint="eastAsia"/>
        </w:rPr>
        <w:br/>
      </w:r>
      <w:r>
        <w:rPr>
          <w:rFonts w:hint="eastAsia"/>
        </w:rPr>
        <w:t>　　表 其他矢量网络分析仪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82171886741e6" w:history="1">
        <w:r>
          <w:rPr>
            <w:rStyle w:val="Hyperlink"/>
          </w:rPr>
          <w:t>2024-2030年中国矢量网络分析仪市场调查研究及发展前景趋势分析报告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82171886741e6" w:history="1">
        <w:r>
          <w:rPr>
            <w:rStyle w:val="Hyperlink"/>
          </w:rPr>
          <w:t>https://www.20087.com/M_JiXieJiDian/03/ShiLiangWangLuoFenXiYiHangYeXianZhuangYuFaZhanQuShi.html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69dd5ccdc4e41" w:history="1">
      <w:r>
        <w:rPr>
          <w:rStyle w:val="Hyperlink"/>
        </w:rPr>
        <w:t>2024-2030年中国矢量网络分析仪市场调查研究及发展前景趋势分析报告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ShiLiangWangLuoFenXiYiHangYeXianZhuangYuFaZhanQuShi.html" TargetMode="External" Id="R696821718867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ShiLiangWangLuoFenXiYiHangYeXianZhuangYuFaZhanQuShi.html" TargetMode="External" Id="R4b469dd5ccdc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2023-09-15T01:32:00Z</dcterms:created>
  <dcterms:modified xsi:type="dcterms:W3CDTF">2023-09-15T02:32:00Z</dcterms:modified>
  <dc:subject>2024-2030年中国矢量网络分析仪市场调查研究及发展前景趋势分析报告</dc:subject>
  <dc:title>2024-2030年中国矢量网络分析仪市场调查研究及发展前景趋势分析报告</dc:title>
  <cp:keywords>2024-2030年中国矢量网络分析仪市场调查研究及发展前景趋势分析报告</cp:keywords>
  <dc:description>2024-2030年中国矢量网络分析仪市场调查研究及发展前景趋势分析报告</dc:description>
</cp:coreProperties>
</file>