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b83eeae7846c2" w:history="1">
              <w:r>
                <w:rPr>
                  <w:rStyle w:val="Hyperlink"/>
                </w:rPr>
                <w:t>2025-2031年中国家电连锁行业研究与发展前景预测报告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b83eeae7846c2" w:history="1">
              <w:r>
                <w:rPr>
                  <w:rStyle w:val="Hyperlink"/>
                </w:rPr>
                <w:t>2025-2031年中国家电连锁行业研究与发展前景预测报告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b83eeae7846c2" w:history="1">
                <w:r>
                  <w:rPr>
                    <w:rStyle w:val="Hyperlink"/>
                  </w:rPr>
                  <w:t>https://www.20087.com/5/60/JiaDianLianSuoShiChangQianJingFenXi.html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连锁行业作为零售业的重要分支，近年来受益于消费升级和技术进步，呈现出线上线下融合的新业态。消费者对家电产品的性能、设计和服务有了更高的期待，推动了家电连锁企业优化产品结构，引入智能家电、高端品牌，满足市场细分需求。同时，数字化转型加速，线上线下一体化销售模式，如O2O、直播带货，提升了购物体验和运营效率。</w:t>
      </w:r>
      <w:r>
        <w:rPr>
          <w:rFonts w:hint="eastAsia"/>
        </w:rPr>
        <w:br/>
      </w:r>
      <w:r>
        <w:rPr>
          <w:rFonts w:hint="eastAsia"/>
        </w:rPr>
        <w:t>　　未来，家电连锁行业的发展将更加聚焦于智慧零售和定制化服务。通过大数据分析和人工智能技术，家电连锁企业能够精准洞察消费者偏好，提供个性化推荐和定制化产品。同时，智能家居生态的构建，如智能厨房、智能安防系统，将家电产品与家庭生活深度融合，提升居住体验。此外，家电连锁行业将加强与房地产、家装行业的合作，提供一站式家居解决方案，满足消费者对美好生活的向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b83eeae7846c2" w:history="1">
        <w:r>
          <w:rPr>
            <w:rStyle w:val="Hyperlink"/>
          </w:rPr>
          <w:t>2025-2031年中国家电连锁行业研究与发展前景预测报告</w:t>
        </w:r>
      </w:hyperlink>
      <w:r>
        <w:rPr>
          <w:rFonts w:hint="eastAsia"/>
        </w:rPr>
        <w:t>》通过详实的数据分析，全面解析了家电连锁行业的市场规模、需求动态及价格趋势，深入探讨了家电连锁产业链上下游的协同关系与竞争格局变化。报告对家电连锁细分市场进行精准划分，结合重点企业研究，揭示了品牌影响力与市场集中度的现状，为行业参与者提供了清晰的竞争态势洞察。同时，报告结合宏观经济环境、技术发展路径及消费者需求演变，科学预测了家电连锁行业的未来发展方向，并针对潜在风险提出了切实可行的应对策略。报告为家电连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家电连锁产业概述</w:t>
      </w:r>
      <w:r>
        <w:rPr>
          <w:rFonts w:hint="eastAsia"/>
        </w:rPr>
        <w:br/>
      </w:r>
      <w:r>
        <w:rPr>
          <w:rFonts w:hint="eastAsia"/>
        </w:rPr>
        <w:t>　　第一节 家电连锁定义</w:t>
      </w:r>
      <w:r>
        <w:rPr>
          <w:rFonts w:hint="eastAsia"/>
        </w:rPr>
        <w:br/>
      </w:r>
      <w:r>
        <w:rPr>
          <w:rFonts w:hint="eastAsia"/>
        </w:rPr>
        <w:t>　　第二节 家电连锁行业特点</w:t>
      </w:r>
      <w:r>
        <w:rPr>
          <w:rFonts w:hint="eastAsia"/>
        </w:rPr>
        <w:br/>
      </w:r>
      <w:r>
        <w:rPr>
          <w:rFonts w:hint="eastAsia"/>
        </w:rPr>
        <w:t>　　第三节 家电连锁发展历程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2024-2025年中国家电连锁行业运行环境分析</w:t>
      </w:r>
      <w:r>
        <w:rPr>
          <w:rFonts w:hint="eastAsia"/>
        </w:rPr>
        <w:br/>
      </w:r>
      <w:r>
        <w:rPr>
          <w:rFonts w:hint="eastAsia"/>
        </w:rPr>
        <w:t>　　第一节 家电连锁行业经济环境分析</w:t>
      </w:r>
      <w:r>
        <w:rPr>
          <w:rFonts w:hint="eastAsia"/>
        </w:rPr>
        <w:br/>
      </w:r>
      <w:r>
        <w:rPr>
          <w:rFonts w:hint="eastAsia"/>
        </w:rPr>
        <w:t>　　第二节 家电连锁产业政策环境分析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一、家电连锁行业监管体制</w:t>
      </w:r>
      <w:r>
        <w:rPr>
          <w:rFonts w:hint="eastAsia"/>
        </w:rPr>
        <w:br/>
      </w:r>
      <w:r>
        <w:rPr>
          <w:rFonts w:hint="eastAsia"/>
        </w:rPr>
        <w:t>　　　　二、家电连锁行业主要法规政策</w:t>
      </w:r>
      <w:r>
        <w:rPr>
          <w:rFonts w:hint="eastAsia"/>
        </w:rPr>
        <w:br/>
      </w:r>
      <w:r>
        <w:rPr>
          <w:rFonts w:hint="eastAsia"/>
        </w:rPr>
        <w:t>　　第三节 家电连锁产业社会环境分析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2024-2025年全球家电连锁行业发展态势分析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全球家电连锁市场发展现状分析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全球主要国家、地区家电连锁市场现状</w:t>
      </w:r>
      <w:r>
        <w:rPr>
          <w:rFonts w:hint="eastAsia"/>
        </w:rPr>
        <w:br/>
      </w:r>
      <w:r>
        <w:rPr>
          <w:rFonts w:hint="eastAsia"/>
        </w:rPr>
        <w:t>　　第三节 全球家电连锁行业发展趋势预测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中国家电连锁行业发展调研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2019-2024年中国家电连锁行业规模情况</w:t>
      </w:r>
      <w:r>
        <w:rPr>
          <w:rFonts w:hint="eastAsia"/>
        </w:rPr>
        <w:br/>
      </w:r>
      <w:r>
        <w:rPr>
          <w:rFonts w:hint="eastAsia"/>
        </w:rPr>
        <w:t>　　　　一、家电连锁行业市场规模状况</w:t>
      </w:r>
      <w:r>
        <w:rPr>
          <w:rFonts w:hint="eastAsia"/>
        </w:rPr>
        <w:br/>
      </w:r>
      <w:r>
        <w:rPr>
          <w:rFonts w:hint="eastAsia"/>
        </w:rPr>
        <w:t>　　　　二、家电连锁行业单位规模状况</w:t>
      </w:r>
      <w:r>
        <w:rPr>
          <w:rFonts w:hint="eastAsia"/>
        </w:rPr>
        <w:br/>
      </w:r>
      <w:r>
        <w:rPr>
          <w:rFonts w:hint="eastAsia"/>
        </w:rPr>
        <w:t>　　　　三、家电连锁行业人员规模状况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2019-2024年中国家电连锁行业财务能力分析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一、家电连锁行业盈利能力分析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二、家电连锁行业偿债能力分析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三、家电连锁行业营运能力分析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四、家电连锁行业发展能力分析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2024-2025年中国家电连锁行业热点动态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2024-2025年中国家电连锁行业面临的挑战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中国家电连锁行业重点地区市场调研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**地区家电连锁发展现状及趋势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**地区家电连锁发展现状及趋势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**地区家电连锁发展现状及趋势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**地区家电连锁发展现状及趋势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中国家电连锁行业价格走势及影响因素分析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国内家电连锁行业价格回顾</w:t>
      </w:r>
      <w:r>
        <w:rPr>
          <w:rFonts w:hint="eastAsia"/>
        </w:rPr>
        <w:br/>
      </w:r>
      <w:r>
        <w:rPr>
          <w:rFonts w:hint="eastAsia"/>
        </w:rPr>
        <w:t>　　第二节 国内家电连锁行业价格走势预测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国内家电连锁行业价格影响因素分析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中国家电连锁行业客户调研</w:t>
      </w:r>
      <w:r>
        <w:rPr>
          <w:rFonts w:hint="eastAsia"/>
        </w:rPr>
        <w:br/>
      </w:r>
      <w:r>
        <w:rPr>
          <w:rFonts w:hint="eastAsia"/>
        </w:rPr>
        <w:t>　　　　一、家电连锁行业客户偏好调查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二、客户对家电连锁品牌的首要认知渠道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三、家电连锁品牌忠诚度调查</w:t>
      </w:r>
      <w:r>
        <w:rPr>
          <w:rFonts w:hint="eastAsia"/>
        </w:rPr>
        <w:br/>
      </w:r>
      <w:r>
        <w:rPr>
          <w:rFonts w:hint="eastAsia"/>
        </w:rPr>
        <w:t>　　　　四、家电连锁行业客户消费理念调研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中国家电连锁行业重点企业发展调研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中国家电连锁行业竞争格局分析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2025年家电连锁行业集中度分析</w:t>
      </w:r>
      <w:r>
        <w:rPr>
          <w:rFonts w:hint="eastAsia"/>
        </w:rPr>
        <w:br/>
      </w:r>
      <w:r>
        <w:rPr>
          <w:rFonts w:hint="eastAsia"/>
        </w:rPr>
        <w:t>　　　　一、家电连锁市场集中度分析</w:t>
      </w:r>
      <w:r>
        <w:rPr>
          <w:rFonts w:hint="eastAsia"/>
        </w:rPr>
        <w:br/>
      </w:r>
      <w:r>
        <w:rPr>
          <w:rFonts w:hint="eastAsia"/>
        </w:rPr>
        <w:t>　　　　二、家电连锁企业集中度分析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2024-2025年家电连锁行业竞争格局分析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一、家电连锁行业竞争策略分析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二、家电连锁行业竞争格局展望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三、我国家电连锁市场竞争趋势</w:t>
      </w:r>
      <w:r>
        <w:rPr>
          <w:rFonts w:hint="eastAsia"/>
        </w:rPr>
        <w:br/>
      </w:r>
      <w:r>
        <w:rPr>
          <w:rFonts w:hint="eastAsia"/>
        </w:rPr>
        <w:t>　　第三节 家电连锁行业兼并与重组整合分析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一、家电连锁行业兼并与重组整合动态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二、家电连锁行业兼并与重组整合发展趋势预测分析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家电连锁行业投资风险及应对策略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家电连锁行业SWOT模型分析</w:t>
      </w:r>
      <w:r>
        <w:rPr>
          <w:rFonts w:hint="eastAsia"/>
        </w:rPr>
        <w:br/>
      </w:r>
      <w:r>
        <w:rPr>
          <w:rFonts w:hint="eastAsia"/>
        </w:rPr>
        <w:t>　　　　一、家电连锁行业优势分析</w:t>
      </w:r>
      <w:r>
        <w:rPr>
          <w:rFonts w:hint="eastAsia"/>
        </w:rPr>
        <w:br/>
      </w:r>
      <w:r>
        <w:rPr>
          <w:rFonts w:hint="eastAsia"/>
        </w:rPr>
        <w:t>　　　　二、家电连锁行业劣势分析</w:t>
      </w:r>
      <w:r>
        <w:rPr>
          <w:rFonts w:hint="eastAsia"/>
        </w:rPr>
        <w:br/>
      </w:r>
      <w:r>
        <w:rPr>
          <w:rFonts w:hint="eastAsia"/>
        </w:rPr>
        <w:t>　　　　三、家电连锁行业机会分析</w:t>
      </w:r>
      <w:r>
        <w:rPr>
          <w:rFonts w:hint="eastAsia"/>
        </w:rPr>
        <w:br/>
      </w:r>
      <w:r>
        <w:rPr>
          <w:rFonts w:hint="eastAsia"/>
        </w:rPr>
        <w:t>　　　　四、家电连锁行业风险分析</w:t>
      </w:r>
      <w:r>
        <w:rPr>
          <w:rFonts w:hint="eastAsia"/>
        </w:rPr>
        <w:br/>
      </w:r>
      <w:r>
        <w:rPr>
          <w:rFonts w:hint="eastAsia"/>
        </w:rPr>
        <w:t>　　第二节 家电连锁行业投资风险及控制策略分析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一、家电连锁市场风险及控制策略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二、家电连锁行业政策风险及控制策略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三、家电连锁行业经营风险及控制策略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四、家电连锁同业竞争风险及控制策略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五、家电连锁行业其他风险及控制策略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2025-2031年中国家电连锁市场预测及发展建议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2025-2031年中国家电连锁市场预测分析</w:t>
      </w:r>
      <w:r>
        <w:rPr>
          <w:rFonts w:hint="eastAsia"/>
        </w:rPr>
        <w:br/>
      </w:r>
      <w:r>
        <w:rPr>
          <w:rFonts w:hint="eastAsia"/>
        </w:rPr>
        <w:t>　　　　一、中国家电连锁市场前景分析</w:t>
      </w:r>
      <w:r>
        <w:rPr>
          <w:rFonts w:hint="eastAsia"/>
        </w:rPr>
        <w:br/>
      </w:r>
      <w:r>
        <w:rPr>
          <w:rFonts w:hint="eastAsia"/>
        </w:rPr>
        <w:t>　　　　二、中国家电连锁发展趋势预测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2025-2031年中国家电连锁企业发展策略建议</w:t>
      </w:r>
      <w:r>
        <w:rPr>
          <w:rFonts w:hint="eastAsia"/>
        </w:rPr>
        <w:br/>
      </w:r>
      <w:r>
        <w:rPr>
          <w:rFonts w:hint="eastAsia"/>
        </w:rPr>
        <w:t>　　　　一、家电连锁企业融资策略</w:t>
      </w:r>
      <w:r>
        <w:rPr>
          <w:rFonts w:hint="eastAsia"/>
        </w:rPr>
        <w:br/>
      </w:r>
      <w:r>
        <w:rPr>
          <w:rFonts w:hint="eastAsia"/>
        </w:rPr>
        <w:t>　　　　二、家电连锁企业人才策略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2025-2031年中国家电连锁企业营销策略建议</w:t>
      </w:r>
      <w:r>
        <w:rPr>
          <w:rFonts w:hint="eastAsia"/>
        </w:rPr>
        <w:br/>
      </w:r>
      <w:r>
        <w:rPr>
          <w:rFonts w:hint="eastAsia"/>
        </w:rPr>
        <w:t>　　　　一、家电连锁企业定位策略</w:t>
      </w:r>
      <w:r>
        <w:rPr>
          <w:rFonts w:hint="eastAsia"/>
        </w:rPr>
        <w:br/>
      </w:r>
      <w:r>
        <w:rPr>
          <w:rFonts w:hint="eastAsia"/>
        </w:rPr>
        <w:t>　　　　二、家电连锁企业价格策略</w:t>
      </w:r>
      <w:r>
        <w:rPr>
          <w:rFonts w:hint="eastAsia"/>
        </w:rPr>
        <w:br/>
      </w:r>
      <w:r>
        <w:rPr>
          <w:rFonts w:hint="eastAsia"/>
        </w:rPr>
        <w:t>　　　　三、家电连锁企业促销策略</w:t>
      </w:r>
      <w:r>
        <w:rPr>
          <w:rFonts w:hint="eastAsia"/>
        </w:rPr>
        <w:br/>
      </w:r>
      <w:r>
        <w:rPr>
          <w:rFonts w:hint="eastAsia"/>
        </w:rPr>
        <w:t>　　第四节 中智林:家电连锁行业研究结论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家电连锁行业历程</w:t>
      </w:r>
      <w:r>
        <w:rPr>
          <w:rFonts w:hint="eastAsia"/>
        </w:rPr>
        <w:br/>
      </w:r>
      <w:r>
        <w:rPr>
          <w:rFonts w:hint="eastAsia"/>
        </w:rPr>
        <w:t>　　图表 家电连锁行业生命周期</w:t>
      </w:r>
      <w:r>
        <w:rPr>
          <w:rFonts w:hint="eastAsia"/>
        </w:rPr>
        <w:br/>
      </w:r>
      <w:r>
        <w:rPr>
          <w:rFonts w:hint="eastAsia"/>
        </w:rPr>
        <w:t>　　图表 家电连锁行业产业链分析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2019-2024年家电连锁行业市场容量统计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2019-2024年中国家电连锁行业市场规模及增长情况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2019-2024年中国家电连锁行业盈利情况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2019-2024年中国家电连锁行业利润总额分析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2019-2024年中国家电连锁行业企业平均规模情况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2019-2024年中国家电连锁行业竞争力分析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2019-2024年中国家电连锁行业运营能力分析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2019-2024年中国家电连锁行业偿债能力分析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2019-2024年中国家电连锁行业发展能力分析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2019-2024年中国家电连锁行业经营效益分析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**地区家电连锁市场规模及增长情况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**地区家电连锁市场规模及增长情况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**地区家电连锁市场规模及增长情况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家电连锁重点企业（一）经营情况分析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家电连锁重点企业（一）盈利能力情况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家电连锁重点企业（二）经营情况分析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家电连锁重点企业（二）盈利能力情况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2025-2031年中国家电连锁行业市场容量预测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2025-2031年中国家电连锁行业市场规模预测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2025-2031年中国家电连锁市场前景分析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2025-2031年中国家电连锁行业发展趋势预测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b83eeae7846c2" w:history="1">
        <w:r>
          <w:rPr>
            <w:rStyle w:val="Hyperlink"/>
          </w:rPr>
          <w:t>2025-2031年中国家电连锁行业研究与发展前景预测报告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b83eeae7846c2" w:history="1">
        <w:r>
          <w:rPr>
            <w:rStyle w:val="Hyperlink"/>
          </w:rPr>
          <w:t>https://www.20087.com/5/60/JiaDianLianSuoShiChangQianJingFenXi.html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加盟哪个品牌好、家电连锁品牌、电器连锁店十大排行榜、家电连锁企业配送的特点主要包括、家电公司有哪些、家电连锁企业的配送活动比较适合、家电连锁品牌、家电连锁卖场、家电连锁店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58e7b7ef8420d" w:history="1">
      <w:r>
        <w:rPr>
          <w:rStyle w:val="Hyperlink"/>
        </w:rPr>
        <w:t>2025-2031年中国家电连锁行业研究与发展前景预测报告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JiaDianLianSuoShiChangQianJingFenXi.html" TargetMode="External" Id="R7c4b83eeae78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JiaDianLianSuoShiChangQianJingFenXi.html" TargetMode="External" Id="R96758e7b7ef8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2025-02-06T07:12:00Z</dcterms:created>
  <dcterms:modified xsi:type="dcterms:W3CDTF">2025-02-06T08:12:00Z</dcterms:modified>
  <dc:subject>2025-2031年中国家电连锁行业研究与发展前景预测报告</dc:subject>
  <dc:title>2025-2031年中国家电连锁行业研究与发展前景预测报告</dc:title>
  <cp:keywords>2025-2031年中国家电连锁行业研究与发展前景预测报告</cp:keywords>
  <dc:description>2025-2031年中国家电连锁行业研究与发展前景预测报告</dc:description>
</cp:coreProperties>
</file>