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6b40baa82409a" w:history="1">
              <w:r>
                <w:rPr>
                  <w:rStyle w:val="Hyperlink"/>
                </w:rPr>
                <w:t>全球与中国工业鱼鳞机市场调研及发展前景报告（2025-2031年）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6b40baa82409a" w:history="1">
              <w:r>
                <w:rPr>
                  <w:rStyle w:val="Hyperlink"/>
                </w:rPr>
                <w:t>全球与中国工业鱼鳞机市场调研及发展前景报告（2025-2031年）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6b40baa82409a" w:history="1">
                <w:r>
                  <w:rPr>
                    <w:rStyle w:val="Hyperlink"/>
                  </w:rPr>
                  <w:t>https://www.20087.com/5/50/GongYeYuLinJiHangYeQianJingQuShi.html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鱼鳞机是水产品加工流水线中的关键预处理设备，主要用于去除鱼类体表鳞片，提升后续分割与加工效率。目前，工业鱼鳞机主流设备采用滚筒式或刷辊式结构，通过旋转摩擦或高压水流冲击实现去鳞作业。滚筒式机型适用于中大型鱼类，利用内壁镶嵌的橡胶凸粒或尼龙刷条在滚动过程中剥离鳞片，处理能力较强且对鱼体损伤较小；刷辊式机型则多用于中小型鱼类或连续化生产线，通过多组高速旋转刷辊完成去鳞，结构紧凑且易于调节。设备材质普遍采用食品级不锈钢，符合卫生标准，排水系统设计便于清洗和防止交叉污染。部分高端型号集成自动上料和分级功能，结合变频调速技术适应不同鱼种和处理量。为提升去鳞效率，设备常配合高压喷淋系统，利用水流辅助清除残留鳞片和黏液。</w:t>
      </w:r>
      <w:r>
        <w:rPr>
          <w:rFonts w:hint="eastAsia"/>
        </w:rPr>
        <w:br/>
      </w:r>
      <w:r>
        <w:rPr>
          <w:rFonts w:hint="eastAsia"/>
        </w:rPr>
        <w:t>　　未来，工业鱼鳞机将朝着更高自动化水平、更强适应性和更优卫生性能方向演进。设备将更多集成视觉识别系统，通过图像分析判断鱼种、体型和鳞片分布，自动调整刷辊转速、压力和喷水强度，实现个性化处理参数匹配。模块化设计将支持快速更换刷辊组件，适应不同鱼类的去鳞需求，提升设备通用性。在卫生安全方面，全封闭式结构和自清洁功能将成为标配，减少微生物滋生风险。耐磨材料的应用将延长刷辊使用寿命，降低维护成本。此外，为响应可持续发展要求，设备将优化水循环利用系统，减少水资源消耗。智能化控制系统将实现运行状态监控、故障诊断和能耗分析，支持远程运维。整体而言，工业鱼鳞机将逐步从单一功能设备向智能、高效、环保的综合处理单元转变，助力水产品加工业提升自动化与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6b40baa82409a" w:history="1">
        <w:r>
          <w:rPr>
            <w:rStyle w:val="Hyperlink"/>
          </w:rPr>
          <w:t>全球与中国工业鱼鳞机市场调研及发展前景报告（2025-2031年）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工业鱼鳞机行业的发展现状、市场规模、供需动态及进出口情况。报告详细解读了工业鱼鳞机产业链上下游、重点区域市场、竞争格局及领先企业的表现，同时评估了工业鱼鳞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按产品类型细分，全球工业鱼鳞机市场规模2020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按应用细分，全球工业鱼鳞机市场规模2020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罐装</w:t>
      </w:r>
      <w:r>
        <w:rPr>
          <w:rFonts w:hint="eastAsia"/>
        </w:rPr>
        <w:br/>
      </w:r>
      <w:r>
        <w:rPr>
          <w:rFonts w:hint="eastAsia"/>
        </w:rPr>
        <w:t>　　　　1.4.3 海鲜加工</w:t>
      </w:r>
      <w:r>
        <w:rPr>
          <w:rFonts w:hint="eastAsia"/>
        </w:rPr>
        <w:br/>
      </w:r>
      <w:r>
        <w:rPr>
          <w:rFonts w:hint="eastAsia"/>
        </w:rPr>
        <w:t>　　　　1.4.4 冷冻食品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工业鱼鳞机行业发展总体概况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工业鱼鳞机行业发展主要特点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工业鱼鳞机行业发展影响因素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工业鱼鳞机有利因素</w:t>
      </w:r>
      <w:r>
        <w:rPr>
          <w:rFonts w:hint="eastAsia"/>
        </w:rPr>
        <w:br/>
      </w:r>
      <w:r>
        <w:rPr>
          <w:rFonts w:hint="eastAsia"/>
        </w:rPr>
        <w:t>　　　　1.5.3 .2 工业鱼鳞机不利因素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全球市场，近三年工业鱼鳞机主要企业占有率及排名（按销量）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工业鱼鳞机主要企业在国际市场占有率（按销量，2022-2025）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2024年工业鱼鳞机主要企业在国际市场排名（按销量）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全球市场主要企业工业鱼鳞机销量（2022-2025）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全球市场，近三年工业鱼鳞机主要企业占有率及排名（按收入）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工业鱼鳞机主要企业在国际市场占有率（按收入，2022-2025）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2024年工业鱼鳞机主要企业在国际市场排名（按收入）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全球市场主要企业工业鱼鳞机销售收入（2022-2025）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全球市场主要企业工业鱼鳞机销售价格（2022-2025）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中国市场，近三年工业鱼鳞机主要企业占有率及排名（按销量）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工业鱼鳞机主要企业在中国市场占有率（按销量，2022-2025）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2024年工业鱼鳞机主要企业在中国市场排名（按销量）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中国市场主要企业工业鱼鳞机销量（2022-2025）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中国市场，近三年工业鱼鳞机主要企业占有率及排名（按收入）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工业鱼鳞机主要企业在中国市场占有率（按收入，2022-2025）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2024年工业鱼鳞机主要企业在中国市场排名（按收入）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中国市场主要企业工业鱼鳞机销售收入（2022-2025）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全球主要厂商工业鱼鳞机总部及产地分布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全球主要厂商成立时间及工业鱼鳞机商业化日期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全球主要厂商工业鱼鳞机产品类型及应用</w:t>
      </w:r>
      <w:r>
        <w:rPr>
          <w:rFonts w:hint="eastAsia"/>
        </w:rPr>
        <w:br/>
      </w:r>
      <w:r>
        <w:rPr>
          <w:rFonts w:hint="eastAsia"/>
        </w:rPr>
        <w:t>　　2.9 工业鱼鳞机行业集中度、竞争程度分析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工业鱼鳞机行业集中度分析：2024年全球Top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全球工业鱼鳞机第一梯队、第二梯队和第三梯队生产商（品牌）及市场份额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全球工业鱼鳞机总体规模分析</w:t>
      </w:r>
      <w:r>
        <w:rPr>
          <w:rFonts w:hint="eastAsia"/>
        </w:rPr>
        <w:br/>
      </w:r>
      <w:r>
        <w:rPr>
          <w:rFonts w:hint="eastAsia"/>
        </w:rPr>
        <w:t>　　3.1 全球工业鱼鳞机供需现状及预测（2020-2031）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全球工业鱼鳞机产能、产量、产能利用率及发展趋势（2020-2031）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全球工业鱼鳞机产量、需求量及发展趋势（2020-2031）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全球主要地区工业鱼鳞机产量及发展趋势（2020-2031）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全球主要地区工业鱼鳞机产量（2020-2025）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全球主要地区工业鱼鳞机产量（2026-2031）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全球主要地区工业鱼鳞机产量市场份额（2020-2031）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中国工业鱼鳞机供需现状及预测（2020-2031）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中国工业鱼鳞机产能、产量、产能利用率及发展趋势（2020-2031）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中国工业鱼鳞机产量、市场需求量及发展趋势（2020-2031）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中国市场工业鱼鳞机进出口（2020-2031）</w:t>
      </w:r>
      <w:r>
        <w:rPr>
          <w:rFonts w:hint="eastAsia"/>
        </w:rPr>
        <w:br/>
      </w:r>
      <w:r>
        <w:rPr>
          <w:rFonts w:hint="eastAsia"/>
        </w:rPr>
        <w:t>　　3.4 全球工业鱼鳞机销量及销售额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全球市场工业鱼鳞机销售额（2020-2031）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全球市场工业鱼鳞机销量（2020-2031）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全球市场工业鱼鳞机价格趋势（2020-2031）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全球工业鱼鳞机主要地区分析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全球主要地区工业鱼鳞机市场规模分析：2020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全球主要地区工业鱼鳞机销售收入及市场份额（2020-2025年）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全球主要地区工业鱼鳞机销售收入预测（2026-2031年）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全球主要地区工业鱼鳞机销量分析：2020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全球主要地区工业鱼鳞机销量及市场份额（2020-2025年）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全球主要地区工业鱼鳞机销量及市场份额预测（2026-2031）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北美市场工业鱼鳞机销量、收入及增长率（2020-2031）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欧洲市场工业鱼鳞机销量、收入及增长率（2020-2031）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中国市场工业鱼鳞机销量、收入及增长率（2020-2031）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日本市场工业鱼鳞机销量、收入及增长率（2020-2031）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东南亚市场工业鱼鳞机销量、收入及增长率（2020-2031）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印度市场工业鱼鳞机销量、收入及增长率（2020-2031）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工业鱼鳞机销量、收入、价格及毛利率（2020-2025）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不同产品类型工业鱼鳞机分析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全球不同产品类型工业鱼鳞机销量（2020-2031）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全球不同产品类型工业鱼鳞机销量及市场份额（2020-2025）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全球不同产品类型工业鱼鳞机销量预测（2026-2031）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全球不同产品类型工业鱼鳞机收入（2020-2031）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全球不同产品类型工业鱼鳞机收入及市场份额（2020-2025）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全球不同产品类型工业鱼鳞机收入预测（2026-2031）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全球不同产品类型工业鱼鳞机价格走势（2020-2031）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中国不同产品类型工业鱼鳞机销量（2020-2031）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中国不同产品类型工业鱼鳞机销量预测（2026-2031）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中国不同产品类型工业鱼鳞机销量及市场份额（2020-2025）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中国不同产品类型工业鱼鳞机收入（2020-2031）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中国不同产品类型工业鱼鳞机收入及市场份额（2020-2025）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中国不同产品类型工业鱼鳞机收入预测（2026-2031）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不同应用工业鱼鳞机分析</w:t>
      </w:r>
      <w:r>
        <w:rPr>
          <w:rFonts w:hint="eastAsia"/>
        </w:rPr>
        <w:br/>
      </w:r>
      <w:r>
        <w:rPr>
          <w:rFonts w:hint="eastAsia"/>
        </w:rPr>
        <w:t>　　7.1 全球不同应用工业鱼鳞机销量（2020-2031）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全球不同应用工业鱼鳞机销量及市场份额（2020-2025）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全球不同应用工业鱼鳞机销量预测（2026-2031）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全球不同应用工业鱼鳞机收入（2020-2031）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全球不同应用工业鱼鳞机收入及市场份额（2020-2025）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全球不同应用工业鱼鳞机收入预测（2026-2031）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全球不同应用工业鱼鳞机价格走势（2020-2031）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中国不同应用工业鱼鳞机销量（2020-2031）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中国不同应用工业鱼鳞机销量及市场份额（2020-2025）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中国不同应用工业鱼鳞机销量预测（2026-2031）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中国不同应用工业鱼鳞机收入（2020-2031）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中国不同应用工业鱼鳞机收入及市场份额（2020-2025）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中国不同应用工业鱼鳞机收入预测（2026-2031）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工业鱼鳞机行业发展趋势</w:t>
      </w:r>
      <w:r>
        <w:rPr>
          <w:rFonts w:hint="eastAsia"/>
        </w:rPr>
        <w:br/>
      </w:r>
      <w:r>
        <w:rPr>
          <w:rFonts w:hint="eastAsia"/>
        </w:rPr>
        <w:t>　　8.2 工业鱼鳞机行业主要驱动因素</w:t>
      </w:r>
      <w:r>
        <w:rPr>
          <w:rFonts w:hint="eastAsia"/>
        </w:rPr>
        <w:br/>
      </w:r>
      <w:r>
        <w:rPr>
          <w:rFonts w:hint="eastAsia"/>
        </w:rPr>
        <w:t>　　8.3 工业鱼鳞机中国企业SWOT分析</w:t>
      </w:r>
      <w:r>
        <w:rPr>
          <w:rFonts w:hint="eastAsia"/>
        </w:rPr>
        <w:br/>
      </w:r>
      <w:r>
        <w:rPr>
          <w:rFonts w:hint="eastAsia"/>
        </w:rPr>
        <w:t>　　8.4 中国工业鱼鳞机行业政策环境分析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工业鱼鳞机行业产业链简介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工业鱼鳞机行业供应链分析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工业鱼鳞机主要原料及供应情况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工业鱼鳞机行业采购模式</w:t>
      </w:r>
      <w:r>
        <w:rPr>
          <w:rFonts w:hint="eastAsia"/>
        </w:rPr>
        <w:br/>
      </w:r>
      <w:r>
        <w:rPr>
          <w:rFonts w:hint="eastAsia"/>
        </w:rPr>
        <w:t>　　9.3 工业鱼鳞机行业生产模式</w:t>
      </w:r>
      <w:r>
        <w:rPr>
          <w:rFonts w:hint="eastAsia"/>
        </w:rPr>
        <w:br/>
      </w:r>
      <w:r>
        <w:rPr>
          <w:rFonts w:hint="eastAsia"/>
        </w:rPr>
        <w:t>　　9.4 工业鱼鳞机行业销售模式及销售渠道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按产品类型细分，全球工业鱼鳞机市场规模2020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按应用细分，全球工业鱼鳞机市场规模（CAGR）2020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工业鱼鳞机行业发展主要特点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工业鱼鳞机行业发展有利因素分析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工业鱼鳞机行业发展不利因素分析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进入工业鱼鳞机行业壁垒</w:t>
      </w:r>
      <w:r>
        <w:rPr>
          <w:rFonts w:hint="eastAsia"/>
        </w:rPr>
        <w:br/>
      </w:r>
      <w:r>
        <w:rPr>
          <w:rFonts w:hint="eastAsia"/>
        </w:rPr>
        <w:t>　　表 7： 工业鱼鳞机主要企业在国际市场占有率（按销量，2022-2025）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2024年工业鱼鳞机主要企业在国际市场排名（按销量）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全球市场主要企业工业鱼鳞机销量（2022-2025）&amp;（台）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工业鱼鳞机主要企业在国际市场占有率（按收入，2022-2025）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2024年工业鱼鳞机主要企业在国际市场排名（按收入）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全球市场主要企业工业鱼鳞机销售收入（2022-2025）&amp;（万元）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全球市场主要企业工业鱼鳞机销售价格（2022-2025）&amp;（元/台）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工业鱼鳞机主要企业在中国市场占有率（按销量，2022-2025）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2024年工业鱼鳞机主要企业在中国市场排名（按销量）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中国市场主要企业工业鱼鳞机销量（2022-2025）&amp;（台）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工业鱼鳞机主要企业在中国市场占有率（按收入，2022-2025）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2024年工业鱼鳞机主要企业在中国市场排名（按收入）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中国市场主要企业工业鱼鳞机销售收入（2022-2025）&amp;（万元）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全球主要厂商工业鱼鳞机总部及产地分布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全球主要厂商成立时间及工业鱼鳞机商业化日期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全球主要厂商工业鱼鳞机产品类型及应用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2024年全球工业鱼鳞机主要厂商市场地位（第一梯队、第二梯队和第三梯队）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全球工业鱼鳞机市场投资、并购等现状分析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全球主要地区工业鱼鳞机产量增速（CAGR）：（2020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全球主要地区工业鱼鳞机产量（2020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全球主要地区工业鱼鳞机产量（2020-2025）&amp;（台）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全球主要地区工业鱼鳞机产量（2026-2031）&amp;（台）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全球主要地区工业鱼鳞机产量市场份额（2020-2025）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全球主要地区工业鱼鳞机产量（2026-2031）&amp;（台）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中国市场工业鱼鳞机产量、销量、进出口（2020-2025年）&amp;（台）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中国市场工业鱼鳞机产量、销量、进出口预测（2026-2031）&amp;（台）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全球主要地区工业鱼鳞机销售收入增速：（2020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全球主要地区工业鱼鳞机销售收入（2020-2025）&amp;（万元）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全球主要地区工业鱼鳞机销售收入市场份额（2020-2025）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全球主要地区工业鱼鳞机收入（2026-2031）&amp;（万元）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全球主要地区工业鱼鳞机收入市场份额（2026-2031）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全球主要地区工业鱼鳞机销量（台）：2020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全球主要地区工业鱼鳞机销量（2020-2025）&amp;（台）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全球主要地区工业鱼鳞机销量市场份额（2020-2025）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全球主要地区工业鱼鳞机销量（2026-2031）&amp;（台）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全球主要地区工业鱼鳞机销量份额（2026-2031）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工业鱼鳞机生产基地、销售区域、竞争对手及市场地位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工业鱼鳞机产品规格、参数及市场应用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工业鱼鳞机销量（台）、收入（万元）、价格（元/台）及毛利率（2020-2025）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全球不同产品类型工业鱼鳞机销量（2020-2025年）&amp;（台）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全球不同产品类型工业鱼鳞机销量市场份额（2020-2025）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全球不同产品类型工业鱼鳞机销量预测（2026-2031）&amp;（台）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全球市场不同产品类型工业鱼鳞机销量市场份额预测（2026-2031）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全球不同产品类型工业鱼鳞机收入（2020-2025年）&amp;（万元）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全球不同产品类型工业鱼鳞机收入市场份额（2020-2025）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全球不同产品类型工业鱼鳞机收入预测（2026-2031）&amp;（万元）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全球不同产品类型工业鱼鳞机收入市场份额预测（2026-2031）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中国不同产品类型工业鱼鳞机销量预测（2026-2031）&amp;（台）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全球市场不同产品类型工业鱼鳞机销量市场份额预测（2026-2031）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中国不同产品类型工业鱼鳞机销量（2020-2025年）&amp;（台）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中国不同产品类型工业鱼鳞机销量市场份额（2020-2025）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中国不同产品类型工业鱼鳞机收入（2020-2025年）&amp;（万元）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中国不同产品类型工业鱼鳞机收入市场份额（2020-2025）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中国不同产品类型工业鱼鳞机收入预测（2026-2031）&amp;（万元）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中国不同产品类型工业鱼鳞机收入市场份额预测（2026-2031）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全球不同应用工业鱼鳞机销量（2020-2025年）&amp;（台）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全球不同应用工业鱼鳞机销量市场份额（2020-2025）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全球不同应用工业鱼鳞机销量预测（2026-2031）&amp;（台）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全球市场不同应用工业鱼鳞机销量市场份额预测（2026-2031）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全球不同应用工业鱼鳞机收入（2020-2025年）&amp;（万元）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全球不同应用工业鱼鳞机收入市场份额（2020-2025）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全球不同应用工业鱼鳞机收入预测（2026-2031）&amp;（万元）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全球不同应用工业鱼鳞机收入市场份额预测（2026-2031）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中国不同应用工业鱼鳞机销量（2020-2025年）&amp;（台）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中国不同应用工业鱼鳞机销量市场份额（2020-2025）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中国不同应用工业鱼鳞机销量预测（2026-2031）&amp;（台）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中国市场不同应用工业鱼鳞机销量市场份额预测（2026-2031）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中国不同应用工业鱼鳞机收入（2020-2025年）&amp;（万元）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中国不同应用工业鱼鳞机收入市场份额（2020-2025）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中国不同应用工业鱼鳞机收入预测（2026-2031）&amp;（万元）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中国不同应用工业鱼鳞机收入市场份额预测（2026-2031）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工业鱼鳞机行业发展趋势</w:t>
      </w:r>
      <w:r>
        <w:rPr>
          <w:rFonts w:hint="eastAsia"/>
        </w:rPr>
        <w:br/>
      </w:r>
      <w:r>
        <w:rPr>
          <w:rFonts w:hint="eastAsia"/>
        </w:rPr>
        <w:t>　　表 146： 工业鱼鳞机行业主要驱动因素</w:t>
      </w:r>
      <w:r>
        <w:rPr>
          <w:rFonts w:hint="eastAsia"/>
        </w:rPr>
        <w:br/>
      </w:r>
      <w:r>
        <w:rPr>
          <w:rFonts w:hint="eastAsia"/>
        </w:rPr>
        <w:t>　　表 147： 工业鱼鳞机行业供应链分析</w:t>
      </w:r>
      <w:r>
        <w:rPr>
          <w:rFonts w:hint="eastAsia"/>
        </w:rPr>
        <w:br/>
      </w:r>
      <w:r>
        <w:rPr>
          <w:rFonts w:hint="eastAsia"/>
        </w:rPr>
        <w:t>　　表 148： 工业鱼鳞机上游原料供应商</w:t>
      </w:r>
      <w:r>
        <w:rPr>
          <w:rFonts w:hint="eastAsia"/>
        </w:rPr>
        <w:br/>
      </w:r>
      <w:r>
        <w:rPr>
          <w:rFonts w:hint="eastAsia"/>
        </w:rPr>
        <w:t>　　表 149： 工业鱼鳞机主要地区不同应用客户分析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工业鱼鳞机典型经销商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工业鱼鳞机产品图片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全球不同产品类型工业鱼鳞机销售额2020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全球不同产品类型工业鱼鳞机市场份额2024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全球不同应用工业鱼鳞机市场份额2024 &amp; 2031</w:t>
      </w:r>
      <w:r>
        <w:rPr>
          <w:rFonts w:hint="eastAsia"/>
        </w:rPr>
        <w:br/>
      </w:r>
      <w:r>
        <w:rPr>
          <w:rFonts w:hint="eastAsia"/>
        </w:rPr>
        <w:t>　　图 9： 罐装</w:t>
      </w:r>
      <w:r>
        <w:rPr>
          <w:rFonts w:hint="eastAsia"/>
        </w:rPr>
        <w:br/>
      </w:r>
      <w:r>
        <w:rPr>
          <w:rFonts w:hint="eastAsia"/>
        </w:rPr>
        <w:t>　　图 10： 海鲜加工</w:t>
      </w:r>
      <w:r>
        <w:rPr>
          <w:rFonts w:hint="eastAsia"/>
        </w:rPr>
        <w:br/>
      </w:r>
      <w:r>
        <w:rPr>
          <w:rFonts w:hint="eastAsia"/>
        </w:rPr>
        <w:t>　　图 11： 冷冻食品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2024年全球前五大生产商工业鱼鳞机市场份额</w:t>
      </w:r>
      <w:r>
        <w:rPr>
          <w:rFonts w:hint="eastAsia"/>
        </w:rPr>
        <w:br/>
      </w:r>
      <w:r>
        <w:rPr>
          <w:rFonts w:hint="eastAsia"/>
        </w:rPr>
        <w:t>　　图 14： 2024年全球工业鱼鳞机第一梯队、第二梯队和第三梯队厂商及市场份额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全球工业鱼鳞机产能、产量、产能利用率及发展趋势（2020-2031）&amp;（台）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全球工业鱼鳞机产量、需求量及发展趋势（2020-2031）&amp;（台）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全球主要地区工业鱼鳞机产量市场份额（2020-2031）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中国工业鱼鳞机产能、产量、产能利用率及发展趋势（2020-2031）&amp;（台）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中国工业鱼鳞机产量、市场需求量及发展趋势（2020-2031）&amp;（台）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全球工业鱼鳞机市场销售额及增长率：（2020-2031）&amp;（万元）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全球市场工业鱼鳞机市场规模：2020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全球市场工业鱼鳞机销量及增长率（2020-2031）&amp;（台）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全球市场工业鱼鳞机价格趋势（2020-2031）&amp;（元/台）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全球主要地区工业鱼鳞机销售收入（2020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全球主要地区工业鱼鳞机销售收入市场份额（2020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北美市场工业鱼鳞机销量及增长率（2020-2031）&amp;（台）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北美市场工业鱼鳞机收入及增长率（2020-2031）&amp;（万元）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欧洲市场工业鱼鳞机销量及增长率（2020-2031）&amp;（台）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欧洲市场工业鱼鳞机收入及增长率（2020-2031）&amp;（万元）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中国市场工业鱼鳞机销量及增长率（2020-2031）&amp;（台）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中国市场工业鱼鳞机收入及增长率（2020-2031）&amp;（万元）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日本市场工业鱼鳞机销量及增长率（2020-2031）&amp;（台）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日本市场工业鱼鳞机收入及增长率（2020-2031）&amp;（万元）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东南亚市场工业鱼鳞机销量及增长率（2020-2031）&amp;（台）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东南亚市场工业鱼鳞机收入及增长率（2020-2031）&amp;（万元）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印度市场工业鱼鳞机销量及增长率（2020-2031）&amp;（台）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印度市场工业鱼鳞机收入及增长率（2020-2031）&amp;（万元）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全球不同产品类型工业鱼鳞机价格走势（2020-2031）&amp;（元/台）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全球不同应用工业鱼鳞机价格走势（2020-2031）&amp;（元/台）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工业鱼鳞机中国企业SWOT分析</w:t>
      </w:r>
      <w:r>
        <w:rPr>
          <w:rFonts w:hint="eastAsia"/>
        </w:rPr>
        <w:br/>
      </w:r>
      <w:r>
        <w:rPr>
          <w:rFonts w:hint="eastAsia"/>
        </w:rPr>
        <w:t>　　图 41： 工业鱼鳞机产业链</w:t>
      </w:r>
      <w:r>
        <w:rPr>
          <w:rFonts w:hint="eastAsia"/>
        </w:rPr>
        <w:br/>
      </w:r>
      <w:r>
        <w:rPr>
          <w:rFonts w:hint="eastAsia"/>
        </w:rPr>
        <w:t>　　图 42： 工业鱼鳞机行业采购模式分析</w:t>
      </w:r>
      <w:r>
        <w:rPr>
          <w:rFonts w:hint="eastAsia"/>
        </w:rPr>
        <w:br/>
      </w:r>
      <w:r>
        <w:rPr>
          <w:rFonts w:hint="eastAsia"/>
        </w:rPr>
        <w:t>　　图 43： 工业鱼鳞机行业生产模式</w:t>
      </w:r>
      <w:r>
        <w:rPr>
          <w:rFonts w:hint="eastAsia"/>
        </w:rPr>
        <w:br/>
      </w:r>
      <w:r>
        <w:rPr>
          <w:rFonts w:hint="eastAsia"/>
        </w:rPr>
        <w:t>　　图 44： 工业鱼鳞机行业销售模式分析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6b40baa82409a" w:history="1">
        <w:r>
          <w:rPr>
            <w:rStyle w:val="Hyperlink"/>
          </w:rPr>
          <w:t>全球与中国工业鱼鳞机市场调研及发展前景报告（2025-2031年）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6b40baa82409a" w:history="1">
        <w:r>
          <w:rPr>
            <w:rStyle w:val="Hyperlink"/>
          </w:rPr>
          <w:t>https://www.20087.com/5/50/GongYeYuLinJiHangYeQianJingQuShi.html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19fd4103147df" w:history="1">
      <w:r>
        <w:rPr>
          <w:rStyle w:val="Hyperlink"/>
        </w:rPr>
        <w:t>全球与中国工业鱼鳞机市场调研及发展前景报告（2025-2031年）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ongYeYuLinJiHangYeQianJingQuShi.html" TargetMode="External" Id="Rd0d6b40baa82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ongYeYuLinJiHangYeQianJingQuShi.html" TargetMode="External" Id="R29f19fd41031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2025-10-04T07:25:20Z</dcterms:created>
  <dcterms:modified xsi:type="dcterms:W3CDTF">2025-10-04T08:25:20Z</dcterms:modified>
  <dc:subject>全球与中国工业鱼鳞机市场调研及发展前景报告（2025-2031年）</dc:subject>
  <dc:title>全球与中国工业鱼鳞机市场调研及发展前景报告（2025-2031年）</dc:title>
  <cp:keywords>全球与中国工业鱼鳞机市场调研及发展前景报告（2025-2031年）</cp:keywords>
  <dc:description>全球与中国工业鱼鳞机市场调研及发展前景报告（2025-2031年）</dc:description>
</cp:coreProperties>
</file>