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24d53e1954412" w:history="1">
              <w:r>
                <w:rPr>
                  <w:rStyle w:val="Hyperlink"/>
                </w:rPr>
                <w:t>2025-2031年全球与中国智能电表主控芯片行业研究分析及发展前景预测报告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24d53e1954412" w:history="1">
              <w:r>
                <w:rPr>
                  <w:rStyle w:val="Hyperlink"/>
                </w:rPr>
                <w:t>2025-2031年全球与中国智能电表主控芯片行业研究分析及发展前景预测报告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24d53e1954412" w:history="1">
                <w:r>
                  <w:rPr>
                    <w:rStyle w:val="Hyperlink"/>
                  </w:rPr>
                  <w:t>https://www.20087.com/5/60/ZhiNengDianBiaoZhuKongXinPianShiChangXianZhuangHeQianJing.html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表主控芯片是电能计量与管理系统的中枢处理器，集成了高精度模数转换器（ADC）、数字信号处理器（DSP）、实时时钟、加密单元与多种通信接口，负责电能数据的采集、计算、存储与传输。该类芯片需具备高计量精度、低功耗、强抗干扰能力与长期运行稳定性，适应电网电压波动、谐波干扰与复杂电磁环境。支持多费率计量、负荷记录、事件监测与远程抄表功能，是构建智能电网与实现需求侧管理的基础元件。制造采用成熟半导体工艺，注重芯片的可靠性与安全性，内置硬件加密模块防止数据篡改与非法访问。广泛应用于居民、工商业用户的单相与三相智能电表，是能源数字化转型的关键硬件支撑。</w:t>
      </w:r>
      <w:r>
        <w:rPr>
          <w:rFonts w:hint="eastAsia"/>
        </w:rPr>
        <w:br/>
      </w:r>
      <w:r>
        <w:rPr>
          <w:rFonts w:hint="eastAsia"/>
        </w:rPr>
        <w:t>　　未来，智能电表主控芯片将向多模融合、边缘计算与安全增强方向发展。集成更高速的处理核心与更大容量的存储单元，支持更复杂的电能质量分析、谐波检测与用电行为识别。多模通信接口将兼容电力线载波、无线蜂窝、LoRa与蓝牙等多种网络，适应不同部署场景。边缘计算能力的提升将使芯片具备本地数据预处理、异常诊断与策略执行功能，减轻后台系统负担。安全架构将采用国密算法与可信执行环境（TEE），强化身份认证与固件更新保护。在能效方面，超低功耗设计将延长电池供电设备的使用寿命。整体而言，智能电表主控芯片将从计量核心发展为集感知、计算、通信与安全于一体的能源数据网关，推动智能电网向更实时、更安全与更自治的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24d53e1954412" w:history="1">
        <w:r>
          <w:rPr>
            <w:rStyle w:val="Hyperlink"/>
          </w:rPr>
          <w:t>2025-2031年全球与中国智能电表主控芯片行业研究分析及发展前景预测报告</w:t>
        </w:r>
      </w:hyperlink>
      <w:r>
        <w:rPr>
          <w:rFonts w:hint="eastAsia"/>
        </w:rPr>
        <w:t>》基于市场调研数据，系统分析了智能电表主控芯片行业的市场现状与发展前景。报告从智能电表主控芯片产业链角度出发，梳理了当前智能电表主控芯片市场规模、价格走势和供需情况，并对未来几年的增长空间作出预测。研究涵盖了智能电表主控芯片行业技术发展现状、创新方向以及重点企业的竞争格局，包括智能电表主控芯片市场集中度和品牌策略分析。报告还针对智能电表主控芯片细分领域和区域市场展开讨论，客观评估了智能电表主控芯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智能电表主控芯片市场概述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按照不同产品类型，智能电表主控芯片主要可以分为如下几个类别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全球不同产品类型智能电表主控芯片销售额增长趋势2020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8位</w:t>
      </w:r>
      <w:r>
        <w:rPr>
          <w:rFonts w:hint="eastAsia"/>
        </w:rPr>
        <w:br/>
      </w:r>
      <w:r>
        <w:rPr>
          <w:rFonts w:hint="eastAsia"/>
        </w:rPr>
        <w:t>　　　　1.2.3 16位</w:t>
      </w:r>
      <w:r>
        <w:rPr>
          <w:rFonts w:hint="eastAsia"/>
        </w:rPr>
        <w:br/>
      </w:r>
      <w:r>
        <w:rPr>
          <w:rFonts w:hint="eastAsia"/>
        </w:rPr>
        <w:t>　　　　1.2.4 32位</w:t>
      </w:r>
      <w:r>
        <w:rPr>
          <w:rFonts w:hint="eastAsia"/>
        </w:rPr>
        <w:br/>
      </w:r>
      <w:r>
        <w:rPr>
          <w:rFonts w:hint="eastAsia"/>
        </w:rPr>
        <w:t>　　1.3 从不同应用，智能电表主控芯片主要包括如下几个方面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全球不同应用智能电表主控芯片销售额增长趋势2020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商业智能电表</w:t>
      </w:r>
      <w:r>
        <w:rPr>
          <w:rFonts w:hint="eastAsia"/>
        </w:rPr>
        <w:br/>
      </w:r>
      <w:r>
        <w:rPr>
          <w:rFonts w:hint="eastAsia"/>
        </w:rPr>
        <w:t>　　　　1.3.3 工业智能电表</w:t>
      </w:r>
      <w:r>
        <w:rPr>
          <w:rFonts w:hint="eastAsia"/>
        </w:rPr>
        <w:br/>
      </w:r>
      <w:r>
        <w:rPr>
          <w:rFonts w:hint="eastAsia"/>
        </w:rPr>
        <w:t>　　　　1.3.4 住宅智能电表</w:t>
      </w:r>
      <w:r>
        <w:rPr>
          <w:rFonts w:hint="eastAsia"/>
        </w:rPr>
        <w:br/>
      </w:r>
      <w:r>
        <w:rPr>
          <w:rFonts w:hint="eastAsia"/>
        </w:rPr>
        <w:t>　　　　1.3.5 市政智能电表</w:t>
      </w:r>
      <w:r>
        <w:rPr>
          <w:rFonts w:hint="eastAsia"/>
        </w:rPr>
        <w:br/>
      </w:r>
      <w:r>
        <w:rPr>
          <w:rFonts w:hint="eastAsia"/>
        </w:rPr>
        <w:t>　　1.4 智能电表主控芯片行业背景、发展历史、现状及趋势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智能电表主控芯片行业目前现状分析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智能电表主控芯片发展趋势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全球智能电表主控芯片总体规模分析</w:t>
      </w:r>
      <w:r>
        <w:rPr>
          <w:rFonts w:hint="eastAsia"/>
        </w:rPr>
        <w:br/>
      </w:r>
      <w:r>
        <w:rPr>
          <w:rFonts w:hint="eastAsia"/>
        </w:rPr>
        <w:t>　　2.1 全球智能电表主控芯片供需现状及预测（2020-2031）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全球智能电表主控芯片产能、产量、产能利用率及发展趋势（2020-2031）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全球智能电表主控芯片产量、需求量及发展趋势（2020-2031）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全球主要地区智能电表主控芯片产量及发展趋势（2020-2031）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全球主要地区智能电表主控芯片产量（2020-2025）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全球主要地区智能电表主控芯片产量（2026-2031）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全球主要地区智能电表主控芯片产量市场份额（2020-2031）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中国智能电表主控芯片供需现状及预测（2020-2031）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中国智能电表主控芯片产能、产量、产能利用率及发展趋势（2020-2031）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中国智能电表主控芯片产量、市场需求量及发展趋势（2020-2031）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全球智能电表主控芯片销量及销售额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全球市场智能电表主控芯片销售额（2020-2031）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全球市场智能电表主控芯片销量（2020-2031）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全球市场智能电表主控芯片价格趋势（2020-2031）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全球智能电表主控芯片主要地区分析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全球主要地区智能电表主控芯片市场规模分析：2020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全球主要地区智能电表主控芯片销售收入及市场份额（2020-2025年）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全球主要地区智能电表主控芯片销售收入预测（2026-2031年）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全球主要地区智能电表主控芯片销量分析：2020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全球主要地区智能电表主控芯片销量及市场份额（2020-2025年）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全球主要地区智能电表主控芯片销量及市场份额预测（2026-2031）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北美市场智能电表主控芯片销量、收入及增长率（2020-2031）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欧洲市场智能电表主控芯片销量、收入及增长率（2020-2031）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中国市场智能电表主控芯片销量、收入及增长率（2020-2031）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日本市场智能电表主控芯片销量、收入及增长率（2020-2031）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东南亚市场智能电表主控芯片销量、收入及增长率（2020-2031）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印度市场智能电表主控芯片销量、收入及增长率（2020-2031）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全球市场主要厂商智能电表主控芯片产能市场份额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全球市场主要厂商智能电表主控芯片销量（2020-2025）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全球市场主要厂商智能电表主控芯片销量（2020-2025）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全球市场主要厂商智能电表主控芯片销售收入（2020-2025）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全球市场主要厂商智能电表主控芯片销售价格（2020-2025）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2024年全球主要生产商智能电表主控芯片收入排名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中国市场主要厂商智能电表主控芯片销量（2020-2025）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中国市场主要厂商智能电表主控芯片销量（2020-2025）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中国市场主要厂商智能电表主控芯片销售收入（2020-2025）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2024年中国主要生产商智能电表主控芯片收入排名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中国市场主要厂商智能电表主控芯片销售价格（2020-2025）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全球主要厂商智能电表主控芯片总部及产地分布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全球主要厂商成立时间及智能电表主控芯片商业化日期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全球主要厂商智能电表主控芯片产品类型及应用</w:t>
      </w:r>
      <w:r>
        <w:rPr>
          <w:rFonts w:hint="eastAsia"/>
        </w:rPr>
        <w:br/>
      </w:r>
      <w:r>
        <w:rPr>
          <w:rFonts w:hint="eastAsia"/>
        </w:rPr>
        <w:t>　　4.7 智能电表主控芯片行业集中度、竞争程度分析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智能电表主控芯片行业集中度分析：2024年全球Top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全球智能电表主控芯片第一梯队、第二梯队和第三梯队生产商（品牌）及市场份额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重点企业（1）基本信息、智能电表主控芯片生产基地、销售区域、竞争对手及市场地位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智能电表主控芯片产品规格、参数及市场应用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智能电表主控芯片销量、收入、价格及毛利率（2020-2025）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重点企业（2）基本信息、智能电表主控芯片生产基地、销售区域、竞争对手及市场地位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智能电表主控芯片产品规格、参数及市场应用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智能电表主控芯片销量、收入、价格及毛利率（2020-2025）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重点企业（3）基本信息、智能电表主控芯片生产基地、销售区域、竞争对手及市场地位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智能电表主控芯片产品规格、参数及市场应用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智能电表主控芯片销量、收入、价格及毛利率（2020-2025）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重点企业（4）基本信息、智能电表主控芯片生产基地、销售区域、竞争对手及市场地位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智能电表主控芯片产品规格、参数及市场应用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智能电表主控芯片销量、收入、价格及毛利率（2020-2025）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重点企业（5）基本信息、智能电表主控芯片生产基地、销售区域、竞争对手及市场地位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智能电表主控芯片产品规格、参数及市场应用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智能电表主控芯片销量、收入、价格及毛利率（2020-2025）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重点企业（6）基本信息、智能电表主控芯片生产基地、销售区域、竞争对手及市场地位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智能电表主控芯片产品规格、参数及市场应用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智能电表主控芯片销量、收入、价格及毛利率（2020-2025）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重点企业（7）基本信息、智能电表主控芯片生产基地、销售区域、竞争对手及市场地位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智能电表主控芯片产品规格、参数及市场应用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智能电表主控芯片销量、收入、价格及毛利率（2020-2025）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重点企业（8）基本信息、智能电表主控芯片生产基地、销售区域、竞争对手及市场地位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智能电表主控芯片产品规格、参数及市场应用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智能电表主控芯片销量、收入、价格及毛利率（2020-2025）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重点企业（9）基本信息、智能电表主控芯片生产基地、销售区域、竞争对手及市场地位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智能电表主控芯片产品规格、参数及市场应用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智能电表主控芯片销量、收入、价格及毛利率（2020-2025）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重点企业（10）基本信息、智能电表主控芯片生产基地、销售区域、竞争对手及市场地位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智能电表主控芯片产品规格、参数及市场应用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智能电表主控芯片销量、收入、价格及毛利率（2020-2025）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不同产品类型智能电表主控芯片分析</w:t>
      </w:r>
      <w:r>
        <w:rPr>
          <w:rFonts w:hint="eastAsia"/>
        </w:rPr>
        <w:br/>
      </w:r>
      <w:r>
        <w:rPr>
          <w:rFonts w:hint="eastAsia"/>
        </w:rPr>
        <w:t>　　6.1 全球不同产品类型智能电表主控芯片销量（2020-2031）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全球不同产品类型智能电表主控芯片销量及市场份额（2020-2025）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全球不同产品类型智能电表主控芯片销量预测（2026-2031）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全球不同产品类型智能电表主控芯片收入（2020-2031）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全球不同产品类型智能电表主控芯片收入及市场份额（2020-2025）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全球不同产品类型智能电表主控芯片收入预测（2026-2031）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全球不同产品类型智能电表主控芯片价格走势（2020-2031）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不同应用智能电表主控芯片分析</w:t>
      </w:r>
      <w:r>
        <w:rPr>
          <w:rFonts w:hint="eastAsia"/>
        </w:rPr>
        <w:br/>
      </w:r>
      <w:r>
        <w:rPr>
          <w:rFonts w:hint="eastAsia"/>
        </w:rPr>
        <w:t>　　7.1 全球不同应用智能电表主控芯片销量（2020-2031）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全球不同应用智能电表主控芯片销量及市场份额（2020-2025）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全球不同应用智能电表主控芯片销量预测（2026-2031）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全球不同应用智能电表主控芯片收入（2020-2031）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全球不同应用智能电表主控芯片收入及市场份额（2020-2025）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全球不同应用智能电表主控芯片收入预测（2026-2031）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全球不同应用智能电表主控芯片价格走势（2020-2031）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智能电表主控芯片产业链分析</w:t>
      </w:r>
      <w:r>
        <w:rPr>
          <w:rFonts w:hint="eastAsia"/>
        </w:rPr>
        <w:br/>
      </w:r>
      <w:r>
        <w:rPr>
          <w:rFonts w:hint="eastAsia"/>
        </w:rPr>
        <w:t>　　8.2 智能电表主控芯片工艺制造技术分析</w:t>
      </w:r>
      <w:r>
        <w:rPr>
          <w:rFonts w:hint="eastAsia"/>
        </w:rPr>
        <w:br/>
      </w:r>
      <w:r>
        <w:rPr>
          <w:rFonts w:hint="eastAsia"/>
        </w:rPr>
        <w:t>　　8.3 智能电表主控芯片产业上游供应分析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智能电表主控芯片下游客户分析</w:t>
      </w:r>
      <w:r>
        <w:rPr>
          <w:rFonts w:hint="eastAsia"/>
        </w:rPr>
        <w:br/>
      </w:r>
      <w:r>
        <w:rPr>
          <w:rFonts w:hint="eastAsia"/>
        </w:rPr>
        <w:t>　　8.5 智能电表主控芯片销售渠道分析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智能电表主控芯片行业发展机遇及主要驱动因素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智能电表主控芯片行业发展面临的风险</w:t>
      </w:r>
      <w:r>
        <w:rPr>
          <w:rFonts w:hint="eastAsia"/>
        </w:rPr>
        <w:br/>
      </w:r>
      <w:r>
        <w:rPr>
          <w:rFonts w:hint="eastAsia"/>
        </w:rPr>
        <w:t>　　9.3 智能电表主控芯片行业政策分析</w:t>
      </w:r>
      <w:r>
        <w:rPr>
          <w:rFonts w:hint="eastAsia"/>
        </w:rPr>
        <w:br/>
      </w:r>
      <w:r>
        <w:rPr>
          <w:rFonts w:hint="eastAsia"/>
        </w:rPr>
        <w:t>　　9.4 智能电表主控芯片中国企业SWOT分析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全球不同产品类型智能电表主控芯片销售额增长（CAGR）趋势2020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智能电表主控芯片行业目前发展现状</w:t>
      </w:r>
      <w:r>
        <w:rPr>
          <w:rFonts w:hint="eastAsia"/>
        </w:rPr>
        <w:br/>
      </w:r>
      <w:r>
        <w:rPr>
          <w:rFonts w:hint="eastAsia"/>
        </w:rPr>
        <w:t>　　表 4： 智能电表主控芯片发展趋势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全球主要地区智能电表主控芯片产量增速（CAGR）：（2020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表 6： 全球主要地区智能电表主控芯片产量（2020-2025）&amp;（百万颗）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7： 全球主要地区智能电表主控芯片产量（2026-2031）&amp;（百万颗）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8： 全球主要地区智能电表主控芯片产量市场份额（2020-2025）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全球主要地区智能电表主控芯片产量（2026-2031）&amp;（百万颗）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10： 全球主要地区智能电表主控芯片销售收入增速：（2020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全球主要地区智能电表主控芯片销售收入（2020-2025）&amp;（百万美元）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全球主要地区智能电表主控芯片销售收入市场份额（2020-2025）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全球主要地区智能电表主控芯片收入（2026-2031）&amp;（百万美元）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全球主要地区智能电表主控芯片收入市场份额（2026-2031）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全球主要地区智能电表主控芯片销量（百万颗）：2020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全球主要地区智能电表主控芯片销量（2020-2025）&amp;（百万颗）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17： 全球主要地区智能电表主控芯片销量市场份额（2020-2025）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全球主要地区智能电表主控芯片销量（2026-2031）&amp;（百万颗）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19： 全球主要地区智能电表主控芯片销量份额（2026-2031）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全球市场主要厂商智能电表主控芯片产能（2024-2025）&amp;（百万颗）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全球市场主要厂商智能电表主控芯片销量（2020-2025）&amp;（百万颗）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全球市场主要厂商智能电表主控芯片销量市场份额（2020-2025）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全球市场主要厂商智能电表主控芯片销售收入（2020-2025）&amp;（百万美元）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全球市场主要厂商智能电表主控芯片销售收入市场份额（2020-2025）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全球市场主要厂商智能电表主控芯片销售价格（2020-2025）&amp;（美元/颗）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2024年全球主要生产商智能电表主控芯片收入排名（百万美元）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中国市场主要厂商智能电表主控芯片销量（2020-2025）&amp;（百万颗）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中国市场主要厂商智能电表主控芯片销量市场份额（2020-2025）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中国市场主要厂商智能电表主控芯片销售收入（2020-2025）&amp;（百万美元）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中国市场主要厂商智能电表主控芯片销售收入市场份额（2020-2025）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2024年中国主要生产商智能电表主控芯片收入排名（百万美元）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中国市场主要厂商智能电表主控芯片销售价格（2020-2025）&amp;（美元/颗）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33： 全球主要厂商智能电表主控芯片总部及产地分布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全球主要厂商成立时间及智能电表主控芯片商业化日期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全球主要厂商智能电表主控芯片产品类型及应用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2024年全球智能电表主控芯片主要厂商市场地位（第一梯队、第二梯队和第三梯队）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全球智能电表主控芯片市场投资、并购等现状分析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智能电表主控芯片生产基地、销售区域、竞争对手及市场地位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智能电表主控芯片产品规格、参数及市场应用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智能电表主控芯片销量（百万颗）、收入（百万美元）、价格（美元/颗）及毛利率（2020-2025）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智能电表主控芯片生产基地、销售区域、竞争对手及市场地位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智能电表主控芯片产品规格、参数及市场应用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智能电表主控芯片销量（百万颗）、收入（百万美元）、价格（美元/颗）及毛利率（2020-2025）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智能电表主控芯片生产基地、销售区域、竞争对手及市场地位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智能电表主控芯片产品规格、参数及市场应用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智能电表主控芯片销量（百万颗）、收入（百万美元）、价格（美元/颗）及毛利率（2020-2025）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智能电表主控芯片生产基地、销售区域、竞争对手及市场地位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智能电表主控芯片产品规格、参数及市场应用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智能电表主控芯片销量（百万颗）、收入（百万美元）、价格（美元/颗）及毛利率（2020-2025）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智能电表主控芯片生产基地、销售区域、竞争对手及市场地位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智能电表主控芯片产品规格、参数及市场应用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智能电表主控芯片销量（百万颗）、收入（百万美元）、价格（美元/颗）及毛利率（2020-2025）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智能电表主控芯片生产基地、销售区域、竞争对手及市场地位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智能电表主控芯片产品规格、参数及市场应用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智能电表主控芯片销量（百万颗）、收入（百万美元）、价格（美元/颗）及毛利率（2020-2025）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智能电表主控芯片生产基地、销售区域、竞争对手及市场地位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智能电表主控芯片产品规格、参数及市场应用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智能电表主控芯片销量（百万颗）、收入（百万美元）、价格（美元/颗）及毛利率（2020-2025）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智能电表主控芯片生产基地、销售区域、竞争对手及市场地位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智能电表主控芯片产品规格、参数及市场应用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智能电表主控芯片销量（百万颗）、收入（百万美元）、价格（美元/颗）及毛利率（2020-2025）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智能电表主控芯片生产基地、销售区域、竞争对手及市场地位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智能电表主控芯片产品规格、参数及市场应用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智能电表主控芯片销量（百万颗）、收入（百万美元）、价格（美元/颗）及毛利率（2020-2025）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智能电表主控芯片生产基地、销售区域、竞争对手及市场地位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智能电表主控芯片产品规格、参数及市场应用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智能电表主控芯片销量（百万颗）、收入（百万美元）、价格（美元/颗）及毛利率（2020-2025）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全球不同产品类型智能电表主控芯片销量（2020-2025年）&amp;（百万颗）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89： 全球不同产品类型智能电表主控芯片销量市场份额（2020-2025）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全球不同产品类型智能电表主控芯片销量预测（2026-2031）&amp;（百万颗）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全球市场不同产品类型智能电表主控芯片销量市场份额预测（2026-2031）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全球不同产品类型智能电表主控芯片收入（2020-2025年）&amp;（百万美元）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全球不同产品类型智能电表主控芯片收入市场份额（2020-2025）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全球不同产品类型智能电表主控芯片收入预测（2026-2031）&amp;（百万美元）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全球不同产品类型智能电表主控芯片收入市场份额预测（2026-2031）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全球不同应用智能电表主控芯片销量（2020-2025年）&amp;（百万颗）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97： 全球不同应用智能电表主控芯片销量市场份额（2020-2025）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全球不同应用智能电表主控芯片销量预测（2026-2031）&amp;（百万颗）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99： 全球市场不同应用智能电表主控芯片销量市场份额预测（2026-2031）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全球不同应用智能电表主控芯片收入（2020-2025年）&amp;（百万美元）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全球不同应用智能电表主控芯片收入市场份额（2020-2025）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全球不同应用智能电表主控芯片收入预测（2026-2031）&amp;（百万美元）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全球不同应用智能电表主控芯片收入市场份额预测（2026-2031）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智能电表主控芯片上游原料供应商及联系方式列表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智能电表主控芯片典型客户列表</w:t>
      </w:r>
      <w:r>
        <w:rPr>
          <w:rFonts w:hint="eastAsia"/>
        </w:rPr>
        <w:br/>
      </w:r>
      <w:r>
        <w:rPr>
          <w:rFonts w:hint="eastAsia"/>
        </w:rPr>
        <w:t>　　表 106： 智能电表主控芯片主要销售模式及销售渠道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智能电表主控芯片行业发展机遇及主要驱动因素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智能电表主控芯片行业发展面临的风险</w:t>
      </w:r>
      <w:r>
        <w:rPr>
          <w:rFonts w:hint="eastAsia"/>
        </w:rPr>
        <w:br/>
      </w:r>
      <w:r>
        <w:rPr>
          <w:rFonts w:hint="eastAsia"/>
        </w:rPr>
        <w:t>　　表 109： 智能电表主控芯片行业政策分析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智能电表主控芯片产品图片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全球不同产品类型智能电表主控芯片销售额2020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全球不同产品类型智能电表主控芯片市场份额2024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8位产品图片</w:t>
      </w:r>
      <w:r>
        <w:rPr>
          <w:rFonts w:hint="eastAsia"/>
        </w:rPr>
        <w:br/>
      </w:r>
      <w:r>
        <w:rPr>
          <w:rFonts w:hint="eastAsia"/>
        </w:rPr>
        <w:t>　　图 5： 16位产品图片</w:t>
      </w:r>
      <w:r>
        <w:rPr>
          <w:rFonts w:hint="eastAsia"/>
        </w:rPr>
        <w:br/>
      </w:r>
      <w:r>
        <w:rPr>
          <w:rFonts w:hint="eastAsia"/>
        </w:rPr>
        <w:t>　　图 6： 32位产品图片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全球不同应用智能电表主控芯片市场份额2024 &amp; 2031</w:t>
      </w:r>
      <w:r>
        <w:rPr>
          <w:rFonts w:hint="eastAsia"/>
        </w:rPr>
        <w:br/>
      </w:r>
      <w:r>
        <w:rPr>
          <w:rFonts w:hint="eastAsia"/>
        </w:rPr>
        <w:t>　　图 9： 商业智能电表</w:t>
      </w:r>
      <w:r>
        <w:rPr>
          <w:rFonts w:hint="eastAsia"/>
        </w:rPr>
        <w:br/>
      </w:r>
      <w:r>
        <w:rPr>
          <w:rFonts w:hint="eastAsia"/>
        </w:rPr>
        <w:t>　　图 10： 工业智能电表</w:t>
      </w:r>
      <w:r>
        <w:rPr>
          <w:rFonts w:hint="eastAsia"/>
        </w:rPr>
        <w:br/>
      </w:r>
      <w:r>
        <w:rPr>
          <w:rFonts w:hint="eastAsia"/>
        </w:rPr>
        <w:t>　　图 11： 住宅智能电表</w:t>
      </w:r>
      <w:r>
        <w:rPr>
          <w:rFonts w:hint="eastAsia"/>
        </w:rPr>
        <w:br/>
      </w:r>
      <w:r>
        <w:rPr>
          <w:rFonts w:hint="eastAsia"/>
        </w:rPr>
        <w:t>　　图 12： 市政智能电表</w:t>
      </w:r>
      <w:r>
        <w:rPr>
          <w:rFonts w:hint="eastAsia"/>
        </w:rPr>
        <w:br/>
      </w:r>
      <w:r>
        <w:rPr>
          <w:rFonts w:hint="eastAsia"/>
        </w:rPr>
        <w:t>　　图 13： 全球智能电表主控芯片产能、产量、产能利用率及发展趋势（2020-2031）&amp;（百万颗）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14： 全球智能电表主控芯片产量、需求量及发展趋势（2020-2031）&amp;（百万颗）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15： 全球主要地区智能电表主控芯片产量（2020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图 16： 全球主要地区智能电表主控芯片产量市场份额（2020-2031）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中国智能电表主控芯片产能、产量、产能利用率及发展趋势（2020-2031）&amp;（百万颗）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18： 中国智能电表主控芯片产量、市场需求量及发展趋势（2020-2031）&amp;（百万颗）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19： 全球智能电表主控芯片市场销售额及增长率：（2020-2031）&amp;（百万美元）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全球市场智能电表主控芯片市场规模：2020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全球市场智能电表主控芯片销量及增长率（2020-2031）&amp;（百万颗）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22： 全球市场智能电表主控芯片价格趋势（2020-2031）&amp;（美元/颗）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23： 全球主要地区智能电表主控芯片销售收入（2020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全球主要地区智能电表主控芯片销售收入市场份额（2020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北美市场智能电表主控芯片销量及增长率（2020-2031）&amp;（百万颗）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26： 北美市场智能电表主控芯片收入及增长率（2020-2031）&amp;（百万美元）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欧洲市场智能电表主控芯片销量及增长率（2020-2031）&amp;（百万颗）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28： 欧洲市场智能电表主控芯片收入及增长率（2020-2031）&amp;（百万美元）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中国市场智能电表主控芯片销量及增长率（2020-2031）&amp;（百万颗）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30： 中国市场智能电表主控芯片收入及增长率（2020-2031）&amp;（百万美元）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日本市场智能电表主控芯片销量及增长率（2020-2031）&amp;（百万颗）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32： 日本市场智能电表主控芯片收入及增长率（2020-2031）&amp;（百万美元）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东南亚市场智能电表主控芯片销量及增长率（2020-2031）&amp;（百万颗）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34： 东南亚市场智能电表主控芯片收入及增长率（2020-2031）&amp;（百万美元）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印度市场智能电表主控芯片销量及增长率（2020-2031）&amp;（百万颗）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36： 印度市场智能电表主控芯片收入及增长率（2020-2031）&amp;（百万美元）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2024年全球市场主要厂商智能电表主控芯片销量市场份额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2024年全球市场主要厂商智能电表主控芯片收入市场份额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2024年中国市场主要厂商智能电表主控芯片销量市场份额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2024年中国市场主要厂商智能电表主控芯片收入市场份额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2024年全球前五大生产商智能电表主控芯片市场份额</w:t>
      </w:r>
      <w:r>
        <w:rPr>
          <w:rFonts w:hint="eastAsia"/>
        </w:rPr>
        <w:br/>
      </w:r>
      <w:r>
        <w:rPr>
          <w:rFonts w:hint="eastAsia"/>
        </w:rPr>
        <w:t>　　图 42： 2024年全球智能电表主控芯片第一梯队、第二梯队和第三梯队厂商及市场份额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全球不同产品类型智能电表主控芯片价格走势（2020-2031）&amp;（美元/颗）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44： 全球不同应用智能电表主控芯片价格走势（2020-2031）&amp;（美元/颗）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45： 智能电表主控芯片产业链</w:t>
      </w:r>
      <w:r>
        <w:rPr>
          <w:rFonts w:hint="eastAsia"/>
        </w:rPr>
        <w:br/>
      </w:r>
      <w:r>
        <w:rPr>
          <w:rFonts w:hint="eastAsia"/>
        </w:rPr>
        <w:t>　　图 46： 智能电表主控芯片中国企业SWOT分析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24d53e1954412" w:history="1">
        <w:r>
          <w:rPr>
            <w:rStyle w:val="Hyperlink"/>
          </w:rPr>
          <w:t>2025-2031年全球与中国智能电表主控芯片行业研究分析及发展前景预测报告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24d53e1954412" w:history="1">
        <w:r>
          <w:rPr>
            <w:rStyle w:val="Hyperlink"/>
          </w:rPr>
          <w:t>https://www.20087.com/5/60/ZhiNengDianBiaoZhuKongXinPianShiChangXianZhuangHeQianJing.html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bde4a6f8d402f" w:history="1">
      <w:r>
        <w:rPr>
          <w:rStyle w:val="Hyperlink"/>
        </w:rPr>
        <w:t>2025-2031年全球与中国智能电表主控芯片行业研究分析及发展前景预测报告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ZhiNengDianBiaoZhuKongXinPianShiChangXianZhuangHeQianJing.html" TargetMode="External" Id="Rea024d53e195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ZhiNengDianBiaoZhuKongXinPianShiChangXianZhuangHeQianJing.html" TargetMode="External" Id="Ra38bde4a6f8d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2025-03-03T01:07:30Z</dcterms:created>
  <dcterms:modified xsi:type="dcterms:W3CDTF">2025-03-03T02:07:30Z</dcterms:modified>
  <dc:subject>2025-2031年全球与中国智能电表主控芯片行业研究分析及发展前景预测报告</dc:subject>
  <dc:title>2025-2031年全球与中国智能电表主控芯片行业研究分析及发展前景预测报告</dc:title>
  <cp:keywords>2025-2031年全球与中国智能电表主控芯片行业研究分析及发展前景预测报告</cp:keywords>
  <dc:description>2025-2031年全球与中国智能电表主控芯片行业研究分析及发展前景预测报告</dc:description>
</cp:coreProperties>
</file>