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d7fbeb40b46a4" w:history="1">
              <w:r>
                <w:rPr>
                  <w:rStyle w:val="Hyperlink"/>
                </w:rPr>
                <w:t>2025-2031年全球与中国自攻钉行业研究及市场前景分析报告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d7fbeb40b46a4" w:history="1">
              <w:r>
                <w:rPr>
                  <w:rStyle w:val="Hyperlink"/>
                </w:rPr>
                <w:t>2025-2031年全球与中国自攻钉行业研究及市场前景分析报告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d7fbeb40b46a4" w:history="1">
                <w:r>
                  <w:rPr>
                    <w:rStyle w:val="Hyperlink"/>
                  </w:rPr>
                  <w:t>https://www.20087.com/5/30/ZiGongDingHangYeFaZhanQianJing.html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攻钉是一种特殊设计的紧固件，其显著特征在于钉体末端具有类似钻头的切削刃口或螺纹挤压结构，使其能够在无需预先钻孔或仅需极小引导孔的情况下，直接旋入金属、塑料、木材或复合材料等基体中，并通过自身形成的螺纹或挤压变形实现牢固连接。这种“自攻”能力极大地简化了装配流程，提高了工作效率，尤其适用于大批量生产、自动化装配线或现场快速安装的场景。自攻钉的种类繁多，根据应用材料和连接方式可分为自攻螺钉（用于金属，如三角牙、高低牙）、自钻自攻螺钉（兼具钻孔和攻丝功能，常用于钢结构）、木螺钉（特定螺纹设计用于木材）以及塑料螺钉（防止塑料开裂的螺纹设计）。其材质通常为碳钢、不锈钢或合金钢，并经过电镀、热浸镀锌或达克罗等表面处理以增强防腐蚀性能。现代自攻钉的设计注重优化螺纹几何形状、尖端设计和驱动槽型（如十字、内六角、梅花），以平衡攻入力、抗拉强度、抗剪切强度和防滑性能。</w:t>
      </w:r>
      <w:r>
        <w:rPr>
          <w:rFonts w:hint="eastAsia"/>
        </w:rPr>
        <w:br/>
      </w:r>
      <w:r>
        <w:rPr>
          <w:rFonts w:hint="eastAsia"/>
        </w:rPr>
        <w:t>　　未来，自攻钉的发展将围绕材料性能与表面处理创新、结构设计与力学性能优化、应用领域拓展与专用化发展以及智能化装配与追溯管理展开。材料性能与表面处理创新是核心方向，将持续研发高强度、高韧性、耐高温的新型合金材料，以满足在极端工况（如航空航天、新能源汽车、重型机械）下的连接需求；发展更环保、更耐久的表面处理技术，如无铬转化膜、纳米涂层或复合涂层，提供卓越的防腐、耐磨和自润滑性能，同时符合日益严格的环保法规。结构设计与力学性能优化是关键支撑，利用有限元分析（FEA）等仿真工具深入研究自攻钉在攻入和承载过程中的应力分布、材料流动和失效模式，优化螺纹牙型、螺距、锥角和尖端几何形状，以降低攻入扭矩、减少基体损伤、提高连接的初始预紧力和长期疲劳强度。应用领域拓展与专用化发展是重要趋势，针对新兴材料（如碳纤维复合材料、工程塑料、轻质合金）开发专用的自攻钉，解决其易分层、开裂或蠕变等问题；为特定行业（如建筑幕墙、光伏支架、医疗器械）设计符合其独特工况和标准的专用紧固件系列。智能化装配与追溯管理是发展方向，探索在自攻钉或其包装上集成微型标识（如RFID标签），实现生产批次、材质、规格的快速识别和全程追溯；开发与智能电动工具联动的系统，实时监控拧紧过程的扭矩、转速和角度，确保连接质量的一致性和可验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d7fbeb40b46a4" w:history="1">
        <w:r>
          <w:rPr>
            <w:rStyle w:val="Hyperlink"/>
          </w:rPr>
          <w:t>2025-2031年全球与中国自攻钉行业研究及市场前景分析报告</w:t>
        </w:r>
      </w:hyperlink>
      <w:r>
        <w:rPr>
          <w:rFonts w:hint="eastAsia"/>
        </w:rPr>
        <w:t>》系统分析了自攻钉行业的产业链结构、市场规模及需求特征，详细解读了价格体系与行业现状。基于严谨的数据分析与市场洞察，报告科学预测了自攻钉行业前景与发展趋势。同时，重点剖析了自攻钉重点企业的竞争格局、市场集中度及品牌影响力，并对自攻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自攻钉市场概述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按照不同产品类型，自攻钉主要可以分为如下几个类别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全球不同产品类型自攻钉销售额增长趋势2020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碳素钢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从不同应用，自攻钉主要包括如下几个方面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全球不同应用自攻钉销售额增长趋势2020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自攻钉行业背景、发展历史、现状及趋势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自攻钉行业目前现状分析</w:t>
      </w:r>
      <w:r>
        <w:rPr>
          <w:rFonts w:hint="eastAsia"/>
        </w:rPr>
        <w:br/>
      </w:r>
      <w:r>
        <w:rPr>
          <w:rFonts w:hint="eastAsia"/>
        </w:rPr>
        <w:t>　　　　1.4.2 自攻钉发展趋势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全球自攻钉总体规模分析</w:t>
      </w:r>
      <w:r>
        <w:rPr>
          <w:rFonts w:hint="eastAsia"/>
        </w:rPr>
        <w:br/>
      </w:r>
      <w:r>
        <w:rPr>
          <w:rFonts w:hint="eastAsia"/>
        </w:rPr>
        <w:t>　　2.1 全球自攻钉供需现状及预测（2020-2031）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全球自攻钉产能、产量、产能利用率及发展趋势（2020-2031）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全球自攻钉产量、需求量及发展趋势（2020-2031）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全球主要地区自攻钉产量及发展趋势（2020-2031）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全球主要地区自攻钉产量（2020-2025）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全球主要地区自攻钉产量（2026-2031）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全球主要地区自攻钉产量市场份额（2020-2031）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中国自攻钉供需现状及预测（2020-2031）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中国自攻钉产能、产量、产能利用率及发展趋势（2020-2031）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中国自攻钉产量、市场需求量及发展趋势（2020-2031）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全球自攻钉销量及销售额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全球市场自攻钉销售额（2020-2031）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全球市场自攻钉销量（2020-2031）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全球市场自攻钉价格趋势（2020-2031）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全球自攻钉主要地区分析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全球主要地区自攻钉市场规模分析：2020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全球主要地区自攻钉销售收入及市场份额（2020-2025年）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全球主要地区自攻钉销售收入预测（2026-2031年）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全球主要地区自攻钉销量分析：2020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全球主要地区自攻钉销量及市场份额（2020-2025年）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全球主要地区自攻钉销量及市场份额预测（2026-2031）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北美市场自攻钉销量、收入及增长率（2020-2031）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欧洲市场自攻钉销量、收入及增长率（2020-2031）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中国市场自攻钉销量、收入及增长率（2020-2031）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日本市场自攻钉销量、收入及增长率（2020-2031）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东南亚市场自攻钉销量、收入及增长率（2020-2031）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印度市场自攻钉销量、收入及增长率（2020-2031）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全球市场主要厂商自攻钉产能市场份额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全球市场主要厂商自攻钉销量（2020-2025）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全球市场主要厂商自攻钉销量（2020-2025）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全球市场主要厂商自攻钉销售收入（2020-2025）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全球市场主要厂商自攻钉销售价格（2020-2025）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2024年全球主要生产商自攻钉收入排名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中国市场主要厂商自攻钉销量（2020-2025）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中国市场主要厂商自攻钉销量（2020-2025）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中国市场主要厂商自攻钉销售收入（2020-2025）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2024年中国主要生产商自攻钉收入排名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中国市场主要厂商自攻钉销售价格（2020-2025）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全球主要厂商自攻钉总部及产地分布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全球主要厂商成立时间及自攻钉商业化日期</w:t>
      </w:r>
      <w:r>
        <w:rPr>
          <w:rFonts w:hint="eastAsia"/>
        </w:rPr>
        <w:br/>
      </w:r>
      <w:r>
        <w:rPr>
          <w:rFonts w:hint="eastAsia"/>
        </w:rPr>
        <w:t>　　4.6 全球主要厂商自攻钉产品类型及应用</w:t>
      </w:r>
      <w:r>
        <w:rPr>
          <w:rFonts w:hint="eastAsia"/>
        </w:rPr>
        <w:br/>
      </w:r>
      <w:r>
        <w:rPr>
          <w:rFonts w:hint="eastAsia"/>
        </w:rPr>
        <w:t>　　4.7 自攻钉行业集中度、竞争程度分析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自攻钉行业集中度分析：2024年全球Top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全球自攻钉第一梯队、第二梯队和第三梯队生产商（品牌）及市场份额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自攻钉销量、收入、价格及毛利率（2020-2025）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不同产品类型自攻钉分析</w:t>
      </w:r>
      <w:r>
        <w:rPr>
          <w:rFonts w:hint="eastAsia"/>
        </w:rPr>
        <w:br/>
      </w:r>
      <w:r>
        <w:rPr>
          <w:rFonts w:hint="eastAsia"/>
        </w:rPr>
        <w:t>　　6.1 全球不同产品类型自攻钉销量（2020-2031）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全球不同产品类型自攻钉销量及市场份额（2020-2025）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全球不同产品类型自攻钉销量预测（2026-2031）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全球不同产品类型自攻钉收入（2020-2031）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全球不同产品类型自攻钉收入及市场份额（2020-2025）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全球不同产品类型自攻钉收入预测（2026-2031）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全球不同产品类型自攻钉价格走势（2020-2031）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不同应用自攻钉分析</w:t>
      </w:r>
      <w:r>
        <w:rPr>
          <w:rFonts w:hint="eastAsia"/>
        </w:rPr>
        <w:br/>
      </w:r>
      <w:r>
        <w:rPr>
          <w:rFonts w:hint="eastAsia"/>
        </w:rPr>
        <w:t>　　7.1 全球不同应用自攻钉销量（2020-2031）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全球不同应用自攻钉销量及市场份额（2020-2025）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全球不同应用自攻钉销量预测（2026-2031）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全球不同应用自攻钉收入（2020-2031）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全球不同应用自攻钉收入及市场份额（2020-2025）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全球不同应用自攻钉收入预测（2026-2031）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全球不同应用自攻钉价格走势（2020-2031）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自攻钉产业链分析</w:t>
      </w:r>
      <w:r>
        <w:rPr>
          <w:rFonts w:hint="eastAsia"/>
        </w:rPr>
        <w:br/>
      </w:r>
      <w:r>
        <w:rPr>
          <w:rFonts w:hint="eastAsia"/>
        </w:rPr>
        <w:t>　　8.2 自攻钉工艺制造技术分析</w:t>
      </w:r>
      <w:r>
        <w:rPr>
          <w:rFonts w:hint="eastAsia"/>
        </w:rPr>
        <w:br/>
      </w:r>
      <w:r>
        <w:rPr>
          <w:rFonts w:hint="eastAsia"/>
        </w:rPr>
        <w:t>　　8.3 自攻钉产业上游供应分析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自攻钉下游客户分析</w:t>
      </w:r>
      <w:r>
        <w:rPr>
          <w:rFonts w:hint="eastAsia"/>
        </w:rPr>
        <w:br/>
      </w:r>
      <w:r>
        <w:rPr>
          <w:rFonts w:hint="eastAsia"/>
        </w:rPr>
        <w:t>　　8.5 自攻钉销售渠道分析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自攻钉行业发展机遇及主要驱动因素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自攻钉行业发展面临的风险</w:t>
      </w:r>
      <w:r>
        <w:rPr>
          <w:rFonts w:hint="eastAsia"/>
        </w:rPr>
        <w:br/>
      </w:r>
      <w:r>
        <w:rPr>
          <w:rFonts w:hint="eastAsia"/>
        </w:rPr>
        <w:t>　　9.3 自攻钉行业政策分析</w:t>
      </w:r>
      <w:r>
        <w:rPr>
          <w:rFonts w:hint="eastAsia"/>
        </w:rPr>
        <w:br/>
      </w:r>
      <w:r>
        <w:rPr>
          <w:rFonts w:hint="eastAsia"/>
        </w:rPr>
        <w:t>　　9.4 自攻钉中国企业SWOT分析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全球不同产品类型自攻钉销售额增长（CAGR）趋势2020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自攻钉行业目前发展现状</w:t>
      </w:r>
      <w:r>
        <w:rPr>
          <w:rFonts w:hint="eastAsia"/>
        </w:rPr>
        <w:br/>
      </w:r>
      <w:r>
        <w:rPr>
          <w:rFonts w:hint="eastAsia"/>
        </w:rPr>
        <w:t>　　表 4： 自攻钉发展趋势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全球主要地区自攻钉产量增速（CAGR）：（2020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全球主要地区自攻钉产量（2020-2025）&amp;（千件）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全球主要地区自攻钉产量（2026-2031）&amp;（千件）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全球主要地区自攻钉产量市场份额（2020-2025）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全球主要地区自攻钉产量（2026-2031）&amp;（千件）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全球主要地区自攻钉销售收入增速：（2020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全球主要地区自攻钉销售收入（2020-2025）&amp;（百万美元）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全球主要地区自攻钉销售收入市场份额（2020-2025）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全球主要地区自攻钉收入（2026-2031）&amp;（百万美元）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全球主要地区自攻钉收入市场份额（2026-2031）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全球主要地区自攻钉销量（千件）：2020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全球主要地区自攻钉销量（2020-2025）&amp;（千件）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全球主要地区自攻钉销量市场份额（2020-2025）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全球主要地区自攻钉销量（2026-2031）&amp;（千件）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全球主要地区自攻钉销量份额（2026-2031）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全球市场主要厂商自攻钉产能（2024-2025）&amp;（千件）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全球市场主要厂商自攻钉销量（2020-2025）&amp;（千件）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全球市场主要厂商自攻钉销量市场份额（2020-2025）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全球市场主要厂商自攻钉销售收入（2020-2025）&amp;（百万美元）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全球市场主要厂商自攻钉销售收入市场份额（2020-2025）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全球市场主要厂商自攻钉销售价格（2020-2025）&amp;（美元/件）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2024年全球主要生产商自攻钉收入排名（百万美元）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中国市场主要厂商自攻钉销量（2020-2025）&amp;（千件）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中国市场主要厂商自攻钉销量市场份额（2020-2025）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中国市场主要厂商自攻钉销售收入（2020-2025）&amp;（百万美元）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中国市场主要厂商自攻钉销售收入市场份额（2020-2025）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2024年中国主要生产商自攻钉收入排名（百万美元）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中国市场主要厂商自攻钉销售价格（2020-2025）&amp;（美元/件）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全球主要厂商自攻钉总部及产地分布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全球主要厂商成立时间及自攻钉商业化日期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全球主要厂商自攻钉产品类型及应用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2024年全球自攻钉主要厂商市场地位（第一梯队、第二梯队和第三梯队）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全球自攻钉市场投资、并购等现状分析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自攻钉生产基地、销售区域、竞争对手及市场地位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自攻钉产品规格、参数及市场应用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自攻钉销量（千件）、收入（百万美元）、价格（美元/件）及毛利率（2020-2025）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全球不同产品类型自攻钉销量（2020-2025年）&amp;（千件）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全球不同产品类型自攻钉销量市场份额（2020-2025）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全球不同产品类型自攻钉销量预测（2026-2031）&amp;（千件）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全球市场不同产品类型自攻钉销量市场份额预测（2026-2031）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全球不同产品类型自攻钉收入（2020-2025年）&amp;（百万美元）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全球不同产品类型自攻钉收入市场份额（2020-2025）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全球不同产品类型自攻钉收入预测（2026-2031）&amp;（百万美元）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全球不同产品类型自攻钉收入市场份额预测（2026-2031）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全球不同应用自攻钉销量（2020-2025年）&amp;（千件）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全球不同应用自攻钉销量市场份额（2020-2025）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全球不同应用自攻钉销量预测（2026-2031）&amp;（千件）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全球市场不同应用自攻钉销量市场份额预测（2026-2031）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全球不同应用自攻钉收入（2020-2025年）&amp;（百万美元）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全球不同应用自攻钉收入市场份额（2020-2025）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全球不同应用自攻钉收入预测（2026-2031）&amp;（百万美元）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全球不同应用自攻钉收入市场份额预测（2026-2031）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自攻钉上游原料供应商及联系方式列表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自攻钉典型客户列表</w:t>
      </w:r>
      <w:r>
        <w:rPr>
          <w:rFonts w:hint="eastAsia"/>
        </w:rPr>
        <w:br/>
      </w:r>
      <w:r>
        <w:rPr>
          <w:rFonts w:hint="eastAsia"/>
        </w:rPr>
        <w:t>　　表 151： 自攻钉主要销售模式及销售渠道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自攻钉行业发展机遇及主要驱动因素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自攻钉行业发展面临的风险</w:t>
      </w:r>
      <w:r>
        <w:rPr>
          <w:rFonts w:hint="eastAsia"/>
        </w:rPr>
        <w:br/>
      </w:r>
      <w:r>
        <w:rPr>
          <w:rFonts w:hint="eastAsia"/>
        </w:rPr>
        <w:t>　　表 154： 自攻钉行业政策分析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自攻钉产品图片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全球不同产品类型自攻钉销售额2020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全球不同产品类型自攻钉市场份额2024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碳素钢产品图片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全球不同应用自攻钉市场份额2024 &amp; 2031</w:t>
      </w:r>
      <w:r>
        <w:rPr>
          <w:rFonts w:hint="eastAsia"/>
        </w:rPr>
        <w:br/>
      </w:r>
      <w:r>
        <w:rPr>
          <w:rFonts w:hint="eastAsia"/>
        </w:rPr>
        <w:t>　　图 9： 塑料</w:t>
      </w:r>
      <w:r>
        <w:rPr>
          <w:rFonts w:hint="eastAsia"/>
        </w:rPr>
        <w:br/>
      </w:r>
      <w:r>
        <w:rPr>
          <w:rFonts w:hint="eastAsia"/>
        </w:rPr>
        <w:t>　　图 10： 金属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全球自攻钉产能、产量、产能利用率及发展趋势（2020-2031）&amp;（千件）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全球自攻钉产量、需求量及发展趋势（2020-2031）&amp;（千件）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全球主要地区自攻钉产量（2020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全球主要地区自攻钉产量市场份额（2020-2031）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中国自攻钉产能、产量、产能利用率及发展趋势（2020-2031）&amp;（千件）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中国自攻钉产量、市场需求量及发展趋势（2020-2031）&amp;（千件）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全球自攻钉市场销售额及增长率：（2020-2031）&amp;（百万美元）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全球市场自攻钉市场规模：2020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全球市场自攻钉价格趋势（2020-2031）&amp;（美元/件）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全球主要地区自攻钉销售收入（2020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全球主要地区自攻钉销售收入市场份额（2020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北美市场自攻钉收入及增长率（2020-2031）&amp;（百万美元）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欧洲市场自攻钉收入及增长率（2020-2031）&amp;（百万美元）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中国市场自攻钉收入及增长率（2020-2031）&amp;（百万美元）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日本市场自攻钉收入及增长率（2020-2031）&amp;（百万美元）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东南亚市场自攻钉收入及增长率（2020-2031）&amp;（百万美元）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印度市场自攻钉销量及增长率（2020-2031）&amp;（千件）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印度市场自攻钉收入及增长率（2020-2031）&amp;（百万美元）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2024年全球市场主要厂商自攻钉销量市场份额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2024年全球市场主要厂商自攻钉收入市场份额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2024年中国市场主要厂商自攻钉销量市场份额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2024年中国市场主要厂商自攻钉收入市场份额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2024年全球前五大生产商自攻钉市场份额</w:t>
      </w:r>
      <w:r>
        <w:rPr>
          <w:rFonts w:hint="eastAsia"/>
        </w:rPr>
        <w:br/>
      </w:r>
      <w:r>
        <w:rPr>
          <w:rFonts w:hint="eastAsia"/>
        </w:rPr>
        <w:t>　　图 41： 2024年全球自攻钉第一梯队、第二梯队和第三梯队厂商及市场份额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全球不同产品类型自攻钉价格走势（2020-2031）&amp;（美元/件）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全球不同应用自攻钉价格走势（2020-2031）&amp;（美元/件）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自攻钉产业链</w:t>
      </w:r>
      <w:r>
        <w:rPr>
          <w:rFonts w:hint="eastAsia"/>
        </w:rPr>
        <w:br/>
      </w:r>
      <w:r>
        <w:rPr>
          <w:rFonts w:hint="eastAsia"/>
        </w:rPr>
        <w:t>　　图 45： 自攻钉中国企业SWOT分析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d7fbeb40b46a4" w:history="1">
        <w:r>
          <w:rPr>
            <w:rStyle w:val="Hyperlink"/>
          </w:rPr>
          <w:t>2025-2031年全球与中国自攻钉行业研究及市场前景分析报告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d7fbeb40b46a4" w:history="1">
        <w:r>
          <w:rPr>
            <w:rStyle w:val="Hyperlink"/>
          </w:rPr>
          <w:t>https://www.20087.com/5/30/ZiGongDingHangYeFaZhanQianJing.html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热点：自攻钉和螺丝钉的区别、自攻钉型号规格、码钉、自攻钉规格、自攻螺钉尺寸对照表、自攻钉和燕尾钉的区别、自攻钉适用范围、自攻钉螺丝、自攻螺钉和铆钉的区别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995485d534722" w:history="1">
      <w:r>
        <w:rPr>
          <w:rStyle w:val="Hyperlink"/>
        </w:rPr>
        <w:t>2025-2031年全球与中国自攻钉行业研究及市场前景分析报告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iGongDingHangYeFaZhanQianJing.html" TargetMode="External" Id="R347d7fbeb40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iGongDingHangYeFaZhanQianJing.html" TargetMode="External" Id="R68b995485d53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2025-02-24T23:22:22Z</dcterms:created>
  <dcterms:modified xsi:type="dcterms:W3CDTF">2025-02-25T00:22:22Z</dcterms:modified>
  <dc:subject>2025-2031年全球与中国自攻钉行业研究及市场前景分析报告</dc:subject>
  <dc:title>2025-2031年全球与中国自攻钉行业研究及市场前景分析报告</dc:title>
  <cp:keywords>2025-2031年全球与中国自攻钉行业研究及市场前景分析报告</cp:keywords>
  <dc:description>2025-2031年全球与中国自攻钉行业研究及市场前景分析报告</dc:description>
</cp:coreProperties>
</file>