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4c30205ea4367" w:history="1">
              <w:r>
                <w:rPr>
                  <w:rStyle w:val="Hyperlink"/>
                </w:rPr>
                <w:t>全球与中国高频脉动器行业现状及行业前景分析报告（2024-2030年）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4c30205ea4367" w:history="1">
              <w:r>
                <w:rPr>
                  <w:rStyle w:val="Hyperlink"/>
                </w:rPr>
                <w:t>全球与中国高频脉动器行业现状及行业前景分析报告（2024-2030年）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a4c30205ea4367" w:history="1">
                <w:r>
                  <w:rPr>
                    <w:rStyle w:val="Hyperlink"/>
                  </w:rPr>
                  <w:t>https://www.20087.com/5/00/GaoPinMaiDongQiHangYeQianJingQuShi.html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脉动器是一种用于产生高频脉冲信号的电子设备。它在通信、雷达、医疗影像等多个领域都有着重要应用。近年来，随着高频电子技术的发展及应用场景的拓展，对高频脉动器的频率稳定性与输出功率提出了更高要求。目前，这类设备不仅在振荡频率与调制方式上有所创新，还在电路布局与散热设计上进行了优化，以满足不同工作环境的需求。此外，为了提高设备的集成度与可靠性，采用单片集成技术（MMIC）的高频脉动器逐渐成为主流。</w:t>
      </w:r>
      <w:r>
        <w:rPr>
          <w:rFonts w:hint="eastAsia"/>
        </w:rPr>
        <w:br/>
      </w:r>
      <w:r>
        <w:rPr>
          <w:rFonts w:hint="eastAsia"/>
        </w:rPr>
        <w:t>　　未来，高频脉动器的发展将更加注重小型化与智能化。一方面，通过采用更先进的微电子制造工艺，实现高频脉动器的进一步微型化，便于集成到便携式或嵌入式系统中；另一方面，集成智能控制模块，实现对工作参数的自动调节与故障诊断。此外，随着太赫兹技术的兴起，未来或许会出现工作频率高达太赫兹级别的新型高频脉动器，推动相关领域技术的飞跃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4c30205ea4367" w:history="1">
        <w:r>
          <w:rPr>
            <w:rStyle w:val="Hyperlink"/>
          </w:rPr>
          <w:t>全球与中国高频脉动器行业现状及行业前景分析报告（2024-2030年）</w:t>
        </w:r>
      </w:hyperlink>
      <w:r>
        <w:rPr>
          <w:rFonts w:hint="eastAsia"/>
        </w:rPr>
        <w:t>》基于国家统计局、发改委、国务院发展研究中心、高频脉动器行业协会及科研机构提供的详实数据，对高频脉动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高频脉动器市场概述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按照不同产品类型，高频脉动器主要可以分为如下几个类别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全球不同产品类型高频脉动器销售额增长趋势2019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机械脉动器</w:t>
      </w:r>
      <w:r>
        <w:rPr>
          <w:rFonts w:hint="eastAsia"/>
        </w:rPr>
        <w:br/>
      </w:r>
      <w:r>
        <w:rPr>
          <w:rFonts w:hint="eastAsia"/>
        </w:rPr>
        <w:t>　　　　1.2.3 电磁脉动器</w:t>
      </w:r>
      <w:r>
        <w:rPr>
          <w:rFonts w:hint="eastAsia"/>
        </w:rPr>
        <w:br/>
      </w:r>
      <w:r>
        <w:rPr>
          <w:rFonts w:hint="eastAsia"/>
        </w:rPr>
        <w:t>　　　　1.2.4 气动脉动器</w:t>
      </w:r>
      <w:r>
        <w:rPr>
          <w:rFonts w:hint="eastAsia"/>
        </w:rPr>
        <w:br/>
      </w:r>
      <w:r>
        <w:rPr>
          <w:rFonts w:hint="eastAsia"/>
        </w:rPr>
        <w:t>　　1.3 从不同应用，高频脉动器主要包括如下几个方面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全球不同应用高频脉动器销售额增长趋势2019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材料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1.4 高频脉动器行业背景、发展历史、现状及趋势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高频脉动器行业目前现状分析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高频脉动器发展趋势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全球高频脉动器总体规模分析</w:t>
      </w:r>
      <w:r>
        <w:rPr>
          <w:rFonts w:hint="eastAsia"/>
        </w:rPr>
        <w:br/>
      </w:r>
      <w:r>
        <w:rPr>
          <w:rFonts w:hint="eastAsia"/>
        </w:rPr>
        <w:t>　　2.1 全球高频脉动器供需现状及预测（2019-2030）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全球高频脉动器产能、产量、产能利用率及发展趋势（2019-2030）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全球高频脉动器产量、需求量及发展趋势（2019-2030）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全球主要地区高频脉动器产量及发展趋势（2019-2030）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全球主要地区高频脉动器产量（2019-2024）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全球主要地区高频脉动器产量（2025-2030）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全球主要地区高频脉动器产量市场份额（2019-2030）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中国高频脉动器供需现状及预测（2019-2030）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中国高频脉动器产能、产量、产能利用率及发展趋势（2019-2030）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中国高频脉动器产量、市场需求量及发展趋势（2019-2030）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全球高频脉动器销量及销售额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全球市场高频脉动器销售额（2019-2030）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全球市场高频脉动器销量（2019-2030）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全球市场高频脉动器价格趋势（2019-2030）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全球市场主要厂商高频脉动器产能市场份额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全球市场主要厂商高频脉动器销量（2019-2024）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全球市场主要厂商高频脉动器销量（2019-2024）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全球市场主要厂商高频脉动器销售收入（2019-2024）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全球市场主要厂商高频脉动器销售价格（2019-2024）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2023年全球主要生产商高频脉动器收入排名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中国市场主要厂商高频脉动器销量（2019-2024）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中国市场主要厂商高频脉动器销量（2019-2024）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中国市场主要厂商高频脉动器销售收入（2019-2024）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2023年中国主要生产商高频脉动器收入排名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中国市场主要厂商高频脉动器销售价格（2019-2024）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全球主要厂商高频脉动器总部及产地分布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全球主要厂商成立时间及高频脉动器商业化日期</w:t>
      </w:r>
      <w:r>
        <w:rPr>
          <w:rFonts w:hint="eastAsia"/>
        </w:rPr>
        <w:br/>
      </w:r>
      <w:r>
        <w:rPr>
          <w:rFonts w:hint="eastAsia"/>
        </w:rPr>
        <w:t>　　3.6 全球主要厂商高频脉动器产品类型及应用</w:t>
      </w:r>
      <w:r>
        <w:rPr>
          <w:rFonts w:hint="eastAsia"/>
        </w:rPr>
        <w:br/>
      </w:r>
      <w:r>
        <w:rPr>
          <w:rFonts w:hint="eastAsia"/>
        </w:rPr>
        <w:t>　　3.7 高频脉动器行业集中度、竞争程度分析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高频脉动器行业集中度分析：2023年全球Top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全球高频脉动器第一梯队、第二梯队和第三梯队生产商（品牌）及市场份额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全球高频脉动器主要地区分析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全球主要地区高频脉动器市场规模分析：2019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全球主要地区高频脉动器销售收入及市场份额（2019-2024年）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全球主要地区高频脉动器销售收入预测（2024-2030年）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全球主要地区高频脉动器销量分析：2019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全球主要地区高频脉动器销量及市场份额（2019-2024年）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全球主要地区高频脉动器销量及市场份额预测（2025-2030）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北美市场高频脉动器销量、收入及增长率（2019-2030）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欧洲市场高频脉动器销量、收入及增长率（2019-2030）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中国市场高频脉动器销量、收入及增长率（2019-2030）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日本市场高频脉动器销量、收入及增长率（2019-2030）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东南亚市场高频脉动器销量、收入及增长率（2019-2030）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印度市场高频脉动器销量、收入及增长率（2019-2030）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重点企业（1）基本信息、高频脉动器生产基地、销售区域、竞争对手及市场地位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高频脉动器产品规格、参数及市场应用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高频脉动器销量、收入、价格及毛利率（2019-2024）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重点企业（2）基本信息、高频脉动器生产基地、销售区域、竞争对手及市场地位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高频脉动器产品规格、参数及市场应用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高频脉动器销量、收入、价格及毛利率（2019-2024）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重点企业（3）基本信息、高频脉动器生产基地、销售区域、竞争对手及市场地位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高频脉动器产品规格、参数及市场应用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高频脉动器销量、收入、价格及毛利率（2019-2024）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重点企业（4）基本信息、高频脉动器生产基地、销售区域、竞争对手及市场地位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高频脉动器产品规格、参数及市场应用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高频脉动器销量、收入、价格及毛利率（2019-2024）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重点企业（5）基本信息、高频脉动器生产基地、销售区域、竞争对手及市场地位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高频脉动器产品规格、参数及市场应用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高频脉动器销量、收入、价格及毛利率（2019-2024）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重点企业（6）基本信息、高频脉动器生产基地、销售区域、竞争对手及市场地位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高频脉动器产品规格、参数及市场应用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高频脉动器销量、收入、价格及毛利率（2019-2024）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不同产品类型高频脉动器分析</w:t>
      </w:r>
      <w:r>
        <w:rPr>
          <w:rFonts w:hint="eastAsia"/>
        </w:rPr>
        <w:br/>
      </w:r>
      <w:r>
        <w:rPr>
          <w:rFonts w:hint="eastAsia"/>
        </w:rPr>
        <w:t>　　6.1 全球不同产品类型高频脉动器销量（2019-2030）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全球不同产品类型高频脉动器销量及市场份额（2019-2024）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全球不同产品类型高频脉动器销量预测（2025-2030）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全球不同产品类型高频脉动器收入（2019-2030）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全球不同产品类型高频脉动器收入及市场份额（2019-2024）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全球不同产品类型高频脉动器收入预测（2025-2030）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全球不同产品类型高频脉动器价格走势（2019-2030）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不同应用高频脉动器分析</w:t>
      </w:r>
      <w:r>
        <w:rPr>
          <w:rFonts w:hint="eastAsia"/>
        </w:rPr>
        <w:br/>
      </w:r>
      <w:r>
        <w:rPr>
          <w:rFonts w:hint="eastAsia"/>
        </w:rPr>
        <w:t>　　7.1 全球不同应用高频脉动器销量（2019-2030）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全球不同应用高频脉动器销量及市场份额（2019-2024）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全球不同应用高频脉动器销量预测（2025-2030）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全球不同应用高频脉动器收入（2019-2030）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全球不同应用高频脉动器收入及市场份额（2019-2024）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全球不同应用高频脉动器收入预测（2025-2030）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全球不同应用高频脉动器价格走势（2019-2030）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高频脉动器产业链分析</w:t>
      </w:r>
      <w:r>
        <w:rPr>
          <w:rFonts w:hint="eastAsia"/>
        </w:rPr>
        <w:br/>
      </w:r>
      <w:r>
        <w:rPr>
          <w:rFonts w:hint="eastAsia"/>
        </w:rPr>
        <w:t>　　8.2 高频脉动器产业上游供应分析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高频脉动器下游典型客户</w:t>
      </w:r>
      <w:r>
        <w:rPr>
          <w:rFonts w:hint="eastAsia"/>
        </w:rPr>
        <w:br/>
      </w:r>
      <w:r>
        <w:rPr>
          <w:rFonts w:hint="eastAsia"/>
        </w:rPr>
        <w:t>　　8.4 高频脉动器销售渠道分析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高频脉动器行业发展机遇及主要驱动因素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高频脉动器行业发展面临的风险</w:t>
      </w:r>
      <w:r>
        <w:rPr>
          <w:rFonts w:hint="eastAsia"/>
        </w:rPr>
        <w:br/>
      </w:r>
      <w:r>
        <w:rPr>
          <w:rFonts w:hint="eastAsia"/>
        </w:rPr>
        <w:t>　　9.3 高频脉动器行业政策分析</w:t>
      </w:r>
      <w:r>
        <w:rPr>
          <w:rFonts w:hint="eastAsia"/>
        </w:rPr>
        <w:br/>
      </w:r>
      <w:r>
        <w:rPr>
          <w:rFonts w:hint="eastAsia"/>
        </w:rPr>
        <w:t>　　9.4 高频脉动器中国企业SWOT分析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全球不同产品类型高频脉动器销售额增长（CAGR）趋势2019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高频脉动器行业目前发展现状</w:t>
      </w:r>
      <w:r>
        <w:rPr>
          <w:rFonts w:hint="eastAsia"/>
        </w:rPr>
        <w:br/>
      </w:r>
      <w:r>
        <w:rPr>
          <w:rFonts w:hint="eastAsia"/>
        </w:rPr>
        <w:t>　　表 4： 高频脉动器发展趋势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全球主要地区高频脉动器产量增速（CAGR）：（2019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全球主要地区高频脉动器产量（2019-2024）&amp;（千件）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全球主要地区高频脉动器产量（2025-2030）&amp;（千件）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全球主要地区高频脉动器产量市场份额（2019-2024）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全球主要地区高频脉动器产量（2025-2030）&amp;（千件）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全球市场主要厂商高频脉动器产能（2023-2024）&amp;（千件）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全球市场主要厂商高频脉动器销量（2019-2024）&amp;（千件）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全球市场主要厂商高频脉动器销量市场份额（2019-2024）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全球市场主要厂商高频脉动器销售收入（2019-2024）&amp;（百万美元）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全球市场主要厂商高频脉动器销售收入市场份额（2019-2024）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全球市场主要厂商高频脉动器销售价格（2019-2024）&amp;（美元/件）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2023年全球主要生产商高频脉动器收入排名（百万美元）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中国市场主要厂商高频脉动器销量（2019-2024）&amp;（千件）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中国市场主要厂商高频脉动器销量市场份额（2019-2024）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中国市场主要厂商高频脉动器销售收入（2019-2024）&amp;（百万美元）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中国市场主要厂商高频脉动器销售收入市场份额（2019-2024）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2023年中国主要生产商高频脉动器收入排名（百万美元）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中国市场主要厂商高频脉动器销售价格（2019-2024）&amp;（美元/件）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全球主要厂商高频脉动器总部及产地分布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全球主要厂商成立时间及高频脉动器商业化日期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全球主要厂商高频脉动器产品类型及应用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2023年全球高频脉动器主要厂商市场地位（第一梯队、第二梯队和第三梯队）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全球高频脉动器市场投资、并购等现状分析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全球主要地区高频脉动器销售收入增速：（2019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全球主要地区高频脉动器销售收入（2019-2024）&amp;（百万美元）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全球主要地区高频脉动器销售收入市场份额（2019-2024）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全球主要地区高频脉动器收入（2025-2030）&amp;（百万美元）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全球主要地区高频脉动器收入市场份额（2025-2030）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全球主要地区高频脉动器销量（千件）：2019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全球主要地区高频脉动器销量（2019-2024）&amp;（千件）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全球主要地区高频脉动器销量市场份额（2019-2024）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全球主要地区高频脉动器销量（2025-2030）&amp;（千件）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全球主要地区高频脉动器销量份额（2025-2030）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高频脉动器生产基地、销售区域、竞争对手及市场地位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高频脉动器产品规格、参数及市场应用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高频脉动器销量（千件）、收入（百万美元）、价格（美元/件）及毛利率（2019-2024）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高频脉动器生产基地、销售区域、竞争对手及市场地位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高频脉动器产品规格、参数及市场应用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高频脉动器销量（千件）、收入（百万美元）、价格（美元/件）及毛利率（2019-2024）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高频脉动器生产基地、销售区域、竞争对手及市场地位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高频脉动器产品规格、参数及市场应用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高频脉动器销量（千件）、收入（百万美元）、价格（美元/件）及毛利率（2019-2024）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高频脉动器生产基地、销售区域、竞争对手及市场地位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高频脉动器产品规格、参数及市场应用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高频脉动器销量（千件）、收入（百万美元）、价格（美元/件）及毛利率（2019-2024）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高频脉动器生产基地、销售区域、竞争对手及市场地位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高频脉动器产品规格、参数及市场应用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高频脉动器销量（千件）、收入（百万美元）、价格（美元/件）及毛利率（2019-2024）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高频脉动器生产基地、销售区域、竞争对手及市场地位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高频脉动器产品规格、参数及市场应用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高频脉动器销量（千件）、收入（百万美元）、价格（美元/件）及毛利率（2019-2024）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全球不同产品类型高频脉动器销量（2019-2024年）&amp;（千件）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全球不同产品类型高频脉动器销量市场份额（2019-2024）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全球不同产品类型高频脉动器销量预测（2025-2030）&amp;（千件）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全球市场不同产品类型高频脉动器销量市场份额预测（2025-2030）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全球不同产品类型高频脉动器收入（2019-2024年）&amp;（百万美元）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全球不同产品类型高频脉动器收入市场份额（2019-2024）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全球不同产品类型高频脉动器收入预测（2025-2030）&amp;（百万美元）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全球不同产品类型高频脉动器收入市场份额预测（2025-2030）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全球不同应用高频脉动器销量（2019-2024年）&amp;（千件）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全球不同应用高频脉动器销量市场份额（2019-2024）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全球不同应用高频脉动器销量预测（2025-2030）&amp;（千件）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全球市场不同应用高频脉动器销量市场份额预测（2025-2030）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全球不同应用高频脉动器收入（2019-2024年）&amp;（百万美元）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全球不同应用高频脉动器收入市场份额（2019-2024）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全球不同应用高频脉动器收入预测（2025-2030）&amp;（百万美元）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全球不同应用高频脉动器收入市场份额预测（2025-2030）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高频脉动器上游原料供应商及联系方式列表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高频脉动器典型客户列表</w:t>
      </w:r>
      <w:r>
        <w:rPr>
          <w:rFonts w:hint="eastAsia"/>
        </w:rPr>
        <w:br/>
      </w:r>
      <w:r>
        <w:rPr>
          <w:rFonts w:hint="eastAsia"/>
        </w:rPr>
        <w:t>　　表 86： 高频脉动器主要销售模式及销售渠道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高频脉动器行业发展机遇及主要驱动因素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高频脉动器行业发展面临的风险</w:t>
      </w:r>
      <w:r>
        <w:rPr>
          <w:rFonts w:hint="eastAsia"/>
        </w:rPr>
        <w:br/>
      </w:r>
      <w:r>
        <w:rPr>
          <w:rFonts w:hint="eastAsia"/>
        </w:rPr>
        <w:t>　　表 89： 高频脉动器行业政策分析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高频脉动器产品图片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全球不同产品类型高频脉动器销售额2019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全球不同产品类型高频脉动器市场份额2023 &amp; 2030</w:t>
      </w:r>
      <w:r>
        <w:rPr>
          <w:rFonts w:hint="eastAsia"/>
        </w:rPr>
        <w:br/>
      </w:r>
      <w:r>
        <w:rPr>
          <w:rFonts w:hint="eastAsia"/>
        </w:rPr>
        <w:t>　　图 4： 机械脉动器产品图片</w:t>
      </w:r>
      <w:r>
        <w:rPr>
          <w:rFonts w:hint="eastAsia"/>
        </w:rPr>
        <w:br/>
      </w:r>
      <w:r>
        <w:rPr>
          <w:rFonts w:hint="eastAsia"/>
        </w:rPr>
        <w:t>　　图 5： 电磁脉动器产品图片</w:t>
      </w:r>
      <w:r>
        <w:rPr>
          <w:rFonts w:hint="eastAsia"/>
        </w:rPr>
        <w:br/>
      </w:r>
      <w:r>
        <w:rPr>
          <w:rFonts w:hint="eastAsia"/>
        </w:rPr>
        <w:t>　　图 6： 气动脉动器产品图片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全球不同应用高频脉动器市场份额2023 &amp; 2030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材料</w:t>
      </w:r>
      <w:r>
        <w:rPr>
          <w:rFonts w:hint="eastAsia"/>
        </w:rPr>
        <w:br/>
      </w:r>
      <w:r>
        <w:rPr>
          <w:rFonts w:hint="eastAsia"/>
        </w:rPr>
        <w:t>　　图 11： 通信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全球高频脉动器产能、产量、产能利用率及发展趋势（2019-2030）&amp;（千件）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全球高频脉动器产量、需求量及发展趋势（2019-2030）&amp;（千件）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全球主要地区高频脉动器产量（2019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全球主要地区高频脉动器产量市场份额（2019-2030）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中国高频脉动器产能、产量、产能利用率及发展趋势（2019-2030）&amp;（千件）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中国高频脉动器产量、市场需求量及发展趋势（2019-2030）&amp;（千件）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全球高频脉动器市场销售额及增长率：（2019-2030）&amp;（百万美元）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全球市场高频脉动器市场规模：2019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全球市场高频脉动器销量及增长率（2019-2030）&amp;（千件）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全球市场高频脉动器价格趋势（2019-2030）&amp;（美元/件）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2023年全球市场主要厂商高频脉动器销量市场份额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2023年全球市场主要厂商高频脉动器收入市场份额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2023年中国市场主要厂商高频脉动器销量市场份额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2023年中国市场主要厂商高频脉动器收入市场份额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2023年全球前五大生产商高频脉动器市场份额</w:t>
      </w:r>
      <w:r>
        <w:rPr>
          <w:rFonts w:hint="eastAsia"/>
        </w:rPr>
        <w:br/>
      </w:r>
      <w:r>
        <w:rPr>
          <w:rFonts w:hint="eastAsia"/>
        </w:rPr>
        <w:t>　　图 28： 2023年全球高频脉动器第一梯队、第二梯队和第三梯队厂商及市场份额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全球主要地区高频脉动器销售收入（2019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全球主要地区高频脉动器销售收入市场份额（2019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北美市场高频脉动器销量及增长率（2019-2030）&amp;（千件）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北美市场高频脉动器收入及增长率（2019-2030）&amp;（百万美元）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欧洲市场高频脉动器销量及增长率（2019-2030）&amp;（千件）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欧洲市场高频脉动器收入及增长率（2019-2030）&amp;（百万美元）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中国市场高频脉动器销量及增长率（2019-2030）&amp;（千件）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中国市场高频脉动器收入及增长率（2019-2030）&amp;（百万美元）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日本市场高频脉动器销量及增长率（2019-2030）&amp;（千件）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日本市场高频脉动器收入及增长率（2019-2030）&amp;（百万美元）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东南亚市场高频脉动器销量及增长率（2019-2030）&amp;（千件）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东南亚市场高频脉动器收入及增长率（2019-2030）&amp;（百万美元）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印度市场高频脉动器销量及增长率（2019-2030）&amp;（千件）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印度市场高频脉动器收入及增长率（2019-2030）&amp;（百万美元）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全球不同产品类型高频脉动器价格走势（2019-2030）&amp;（美元/件）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全球不同应用高频脉动器价格走势（2019-2030）&amp;（美元/件）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高频脉动器产业链</w:t>
      </w:r>
      <w:r>
        <w:rPr>
          <w:rFonts w:hint="eastAsia"/>
        </w:rPr>
        <w:br/>
      </w:r>
      <w:r>
        <w:rPr>
          <w:rFonts w:hint="eastAsia"/>
        </w:rPr>
        <w:t>　　图 46： 高频脉动器中国企业SWOT分析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4c30205ea4367" w:history="1">
        <w:r>
          <w:rPr>
            <w:rStyle w:val="Hyperlink"/>
          </w:rPr>
          <w:t>全球与中国高频脉动器行业现状及行业前景分析报告（2024-2030年）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a4c30205ea4367" w:history="1">
        <w:r>
          <w:rPr>
            <w:rStyle w:val="Hyperlink"/>
          </w:rPr>
          <w:t>https://www.20087.com/5/00/GaoPinMaiDongQiHangYeQianJingQuShi.html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6b06c49204b23" w:history="1">
      <w:r>
        <w:rPr>
          <w:rStyle w:val="Hyperlink"/>
        </w:rPr>
        <w:t>全球与中国高频脉动器行业现状及行业前景分析报告（2024-2030年）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GaoPinMaiDongQiHangYeQianJingQuShi.html" TargetMode="External" Id="Rf1a4c30205ea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GaoPinMaiDongQiHangYeQianJingQuShi.html" TargetMode="External" Id="R4d26b06c4920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2024-10-24T01:08:37Z</dcterms:created>
  <dcterms:modified xsi:type="dcterms:W3CDTF">2024-10-24T02:08:37Z</dcterms:modified>
  <dc:subject>全球与中国高频脉动器行业现状及行业前景分析报告（2024-2030年）</dc:subject>
  <dc:title>全球与中国高频脉动器行业现状及行业前景分析报告（2024-2030年）</dc:title>
  <cp:keywords>全球与中国高频脉动器行业现状及行业前景分析报告（2024-2030年）</cp:keywords>
  <dc:description>全球与中国高频脉动器行业现状及行业前景分析报告（2024-2030年）</dc:description>
</cp:coreProperties>
</file>