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b557417ed4e61" w:history="1">
              <w:r>
                <w:rPr>
                  <w:rStyle w:val="Hyperlink"/>
                </w:rPr>
                <w:t>2024-2030年中国低压差稳压器市场调研与发展趋势报告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b557417ed4e61" w:history="1">
              <w:r>
                <w:rPr>
                  <w:rStyle w:val="Hyperlink"/>
                </w:rPr>
                <w:t>2024-2030年中国低压差稳压器市场调研与发展趋势报告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b557417ed4e61" w:history="1">
                <w:r>
                  <w:rPr>
                    <w:rStyle w:val="Hyperlink"/>
                  </w:rPr>
                  <w:t>https://www.20087.com/5/90/DiYaChaWenYaQiHangYeQianJingQuShi.html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低压差稳压器（Low Dropout Regulator，LDO）是一种用于将输入电压转换为稳定输出电压的电子元件，广泛应用于便携式电子设备中。目前，随着电子产品的小型化和低功耗化趋势，低压差稳压器的设计也在不断优化，以适应更小的空间限制和更低的功耗需求。现代LDO不仅能够提供稳定的输出电压，还具备过热保护、短路保护等多种安全特性，确保设备的安全运行。</w:t>
      </w:r>
      <w:r>
        <w:rPr>
          <w:rFonts w:hint="eastAsia"/>
        </w:rPr>
        <w:br/>
      </w:r>
      <w:r>
        <w:rPr>
          <w:rFonts w:hint="eastAsia"/>
        </w:rPr>
        <w:t>　　未来，低压差稳压器将更加注重效率和集成度。通过采用先进的半导体工艺，低压差稳压器将能够实现更高的转换效率，减少能量损耗。同时，随着系统级封装技术的发展，低压差稳压器将被集成到其他电子组件中，简化电路设计，缩小产品体积。此外，随着无线充电技术的普及，低压差稳压器将能够支持更广泛的电源管理功能，提高便携式设备的续航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b557417ed4e61" w:history="1">
        <w:r>
          <w:rPr>
            <w:rStyle w:val="Hyperlink"/>
          </w:rPr>
          <w:t>2024-2030年中国低压差稳压器市场调研与发展趋势报告</w:t>
        </w:r>
      </w:hyperlink>
      <w:r>
        <w:rPr>
          <w:rFonts w:hint="eastAsia"/>
        </w:rPr>
        <w:t>》基于权威数据资源与长期监测数据，全面分析了低压差稳压器行业现状、市场需求、市场规模及产业链结构。低压差稳压器报告探讨了价格变动、细分市场特征以及市场前景，并对未来发展趋势进行了科学预测。同时，低压差稳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低压差稳压器市场概述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按照不同产品类型，低压差稳压器主要可以分为如下几个类别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不同产品类型低压差稳压器增长趋势2022 vs 2023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　　1.2.3 模拟</w:t>
      </w:r>
      <w:r>
        <w:rPr>
          <w:rFonts w:hint="eastAsia"/>
        </w:rPr>
        <w:br/>
      </w:r>
      <w:r>
        <w:rPr>
          <w:rFonts w:hint="eastAsia"/>
        </w:rPr>
        <w:t>　　1.3 从不同应用，低压差稳压器主要包括如下几个方面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中国低压差稳压器发展现状及未来趋势（2018-2023年）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中国市场低压差稳压器销量规模及增长率（2018-2023年）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中国市场低压差稳压器销售及增长率（2018-2023年）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中国市场主要低压差稳压器厂商竞争分析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中国市场主要厂商低压差稳压器销量、收入及市场份额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中国市场主要厂商低压差稳压器收入（2018-2023年）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2024年中国市场主要厂商低压差稳压器收入排名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中国市场主要厂商低压差稳压器价格（2018-2023年）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中国市场主要厂商低压差稳压器产地分布及商业化日期</w:t>
      </w:r>
      <w:r>
        <w:rPr>
          <w:rFonts w:hint="eastAsia"/>
        </w:rPr>
        <w:br/>
      </w:r>
      <w:r>
        <w:rPr>
          <w:rFonts w:hint="eastAsia"/>
        </w:rPr>
        <w:t>　　2.3 低压差稳压器行业集中度、竞争程度分析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低压差稳压器行业集中度分析：中国Top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中国低压差稳压器第一梯队、第二梯队和第三梯队厂商（品牌）及市场份额（2022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主要低压差稳压器企业采访及观点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中国主要地区低压差稳压器分析</w:t>
      </w:r>
      <w:r>
        <w:rPr>
          <w:rFonts w:hint="eastAsia"/>
        </w:rPr>
        <w:br/>
      </w:r>
      <w:r>
        <w:rPr>
          <w:rFonts w:hint="eastAsia"/>
        </w:rPr>
        <w:t>　　3.1 中国主要地区低压差稳压器市场规模分析：2018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中国主要地区低压差稳压器销量及市场份额（2018-2023年）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中国主要地区低压差稳压器销量及市场份额预测（2018-2023年）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中国主要地区低压差稳压器销量规模及市场份额（2018-2023年）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中国主要地区低压差稳压器销量规模及市场份额预测（2018-2023年）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东北及西北地区低压差稳压器销量、销售规模及增长率（2018-2023年）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中国市场低压差稳压器主要企业概况分析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重点企业（7）基本信息、低压差稳压器生产基地、总部、竞争对手及市场地位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重点企业（7）在中国市场低压差稳压器销量、收入、价格及毛利率（2018-2023年）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不同产品类型低压差稳压器分析</w:t>
      </w:r>
      <w:r>
        <w:rPr>
          <w:rFonts w:hint="eastAsia"/>
        </w:rPr>
        <w:br/>
      </w:r>
      <w:r>
        <w:rPr>
          <w:rFonts w:hint="eastAsia"/>
        </w:rPr>
        <w:t>　　5.1 中国市场低压差稳压器不同产品类型低压差稳压器销量（2018-2023年）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中国市场低压差稳压器不同产品类型低压差稳压器销量及市场份额（2018-2023年）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中国市场低压差稳压器不同产品类型低压差稳压器销量预测（2018-2023年）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中国市场低压差稳压器不同产品类型低压差稳压器规模（2018-2023年）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中国市场低压差稳压器不同产品类型低压差稳压器规模及市场份额（2018-2023年）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中国市场低压差稳压器不同产品类型低压差稳压器规模预测（2018-2023年）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中国市场不同产品类型低压差稳压器价格走势（2018-2023年）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不同价格区间低压差稳压器市场份额对比（2018-2023年）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低压差稳压器产业链分析</w:t>
      </w:r>
      <w:r>
        <w:rPr>
          <w:rFonts w:hint="eastAsia"/>
        </w:rPr>
        <w:br/>
      </w:r>
      <w:r>
        <w:rPr>
          <w:rFonts w:hint="eastAsia"/>
        </w:rPr>
        <w:t>　　6.2 低压差稳压器产业上游供应分析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中国市场不同应用低压差稳压器销量、市场份额及增长率（2018-2023年）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中国市场不同应用低压差稳压器规模、市场份额及增长率（2018-2023年）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中国不同应用低压差稳压器规模（2018-2023年）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中国不同应用低压差稳压器规模预测（2018-2023年）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中国本土低压差稳压器产能、产量分析</w:t>
      </w:r>
      <w:r>
        <w:rPr>
          <w:rFonts w:hint="eastAsia"/>
        </w:rPr>
        <w:br/>
      </w:r>
      <w:r>
        <w:rPr>
          <w:rFonts w:hint="eastAsia"/>
        </w:rPr>
        <w:t>　　7.1 中国低压差稳压器供需现状及预测（2018-2023年）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中国低压差稳压器产能、产量、产能利用率及发展趋势（2018-2023年）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中国低压差稳压器产量、表观消费量、供给现状及发展趋势（2018-2023年）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中国低压差稳压器产量、市场需求量及发展趋势（2018-2023年）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中国低压差稳压器产值及增长率（2018-2023年）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中国低压差稳压器进出口分析（2018-2023年）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中国低压差稳压器产量、表观消费量、进口量及出口量（2018-2023年）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中国低压差稳压器进口量、进口额（万元）及进口均价（2018-2023年）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中国市场低压差稳压器主要进口来源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中国市场低压差稳压器主要出口目的地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中国本土生产商低压差稳压器产能分析（2018-2023年）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中国本土生产商低压差稳压器产量分析（2018-2023年）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中国本土生产商低压差稳压器产值分析（2018-2023年）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低压差稳压器销售渠道、市场影响因素、机遇及挑战影响分析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中国市场低压差稳压器销售渠道分析</w:t>
      </w:r>
      <w:r>
        <w:rPr>
          <w:rFonts w:hint="eastAsia"/>
        </w:rPr>
        <w:br/>
      </w:r>
      <w:r>
        <w:rPr>
          <w:rFonts w:hint="eastAsia"/>
        </w:rPr>
        <w:t>　　8.2 低压差稳压器销售/营销策略建议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中国本土低压差稳压器企业SWOT分析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按照不同产品类型，低压差稳压器主要可以分为如下几个类别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不同产品类型低压差稳压器增长趋势2022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从不同应用，低压差稳压器主要包括如下几个方面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不同应用低压差稳压器消费量（万个）增长趋势2022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表6 中国市场主要厂商低压差稳压器销量市场份额（2018-2023年）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中国市场主要厂商低压差稳压器收入（2018-2023年）（万元）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中国市场主要厂商低压差稳压器收入份额（万元）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2024年中国主要生产商低压差稳压器收入排名（万元）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中国市场主要厂商低压差稳压器价格（2018-2023年）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中国市场主要厂商低压差稳压器产地分布及商业化日期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主要低压差稳压器企业采访及观点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中国主要地区低压差稳压器销售规模（万元）：2018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表15 中国主要地区低压差稳压器销量市场份额（2018-2023年）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中国主要地区低压差稳压器销量份额（2018-2023年）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中国主要地区低压差稳压器销售规模（万元）（2018-2023年）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中国主要地区低压差稳压器销售规模份额（2018-2023年）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中国主要地区低压差稳压器销售规模（万元）（2018-2023年）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中国主要地区低压差稳压器销售规模份额（2018-2023年）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重点企业（7）低压差稳压器生产基地、销售区域、竞争对手及市场地位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重点企业（7）低压差稳压器产品规格、参数及市场应用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重点企业（7）低压差稳压器销量（万个）、收入（万元）、价格及毛利率（2018-2023年）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中国市场不同产品类型低压差稳压器销量（2018-2023年）（万个）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表58 中国市场不同产品类型低压差稳压器销量市场份额（2018-2023年）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中国市场不同产品类型低压差稳压器销量预测（2018-2023年）（万个）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表60 中国市场不同产品类型低压差稳压器销量市场份额预测（2018-2023年）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表61 中国市场不同产品类型低压差稳压器规模（2018-2023年）（万元）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中国市场不同产品类型低压差稳压器规模市场份额（2018-2023年）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中国市场不同产品类型低压差稳压器规模预测（2018-2023年）（万元）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表64 中国市场不同产品类型低压差稳压器规模市场份额预测（2018-2023年）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中国市场不同产品类型低压差稳压器价格走势（2018-2023年）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中国市场不同价格区间低压差稳压器市场份额对比（2018-2023年）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表67 低压差稳压器上游原料供应商及联系方式列表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表68 中国市场不同应用低压差稳压器销量（2018-2023年）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中国市场不同应用低压差稳压器销量份额（2018-2023年）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中国市场不同应用低压差稳压器销量预测（2018-2023年）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中国市场不同应用低压差稳压器销量市场份额（2018-2023年）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中国市场不同应用低压差稳压器规模（2018-2023年）（万元）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中国市场不同应用低压差稳压器规模份额（2018-2023年）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中国市场不同应用低压差稳压器规模预测（2018-2023年）（万元）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表75 中国市场不同应用低压差稳压器规模市场份额（2018-2023年）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中国低压差稳压器产量、表观消费量、进口量及出口量（2018-2023年）（万个）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表77 中国低压差稳压器产量、表观消费量、进口量及出口量预测（2018-2023年）（万个）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中国低压差稳压器进口量（万个）、进口额（万元）及进口均价（2018-2023年）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中国低压差稳压器进口量（万个）、进口额（万元）及进口均价（2018-2023年）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表80 中国市场低压差稳压器主要进口来源</w:t>
      </w:r>
      <w:r>
        <w:rPr>
          <w:rFonts w:hint="eastAsia"/>
        </w:rPr>
        <w:br/>
      </w:r>
      <w:r>
        <w:rPr>
          <w:rFonts w:hint="eastAsia"/>
        </w:rPr>
        <w:t>　　表81 中国市场低压差稳压器主要出口目的地</w:t>
      </w:r>
      <w:r>
        <w:rPr>
          <w:rFonts w:hint="eastAsia"/>
        </w:rPr>
        <w:br/>
      </w:r>
      <w:r>
        <w:rPr>
          <w:rFonts w:hint="eastAsia"/>
        </w:rPr>
        <w:t>　　表82 中国本主要土生产商低压差稳压器产能（2018-2023年）（万个）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表83 中国本土主要生产商低压差稳压器产能份额（2018-2023年）</w:t>
      </w:r>
      <w:r>
        <w:rPr>
          <w:rFonts w:hint="eastAsia"/>
        </w:rPr>
        <w:br/>
      </w:r>
      <w:r>
        <w:rPr>
          <w:rFonts w:hint="eastAsia"/>
        </w:rPr>
        <w:t>　　表84 中国本土主要生产商低压差稳压器产量（2018-2023年）（万个）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表85 中国本土主要生产商低压差稳压器产量份额（2018-2023年）</w:t>
      </w:r>
      <w:r>
        <w:rPr>
          <w:rFonts w:hint="eastAsia"/>
        </w:rPr>
        <w:br/>
      </w:r>
      <w:r>
        <w:rPr>
          <w:rFonts w:hint="eastAsia"/>
        </w:rPr>
        <w:t>　　表86 中国本土主要生产商低压差稳压器产值（2018-2023年）（万元）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中国本土主要生产商低压差稳压器产值份额（2018-2023年）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中国市场低压差稳压器主要销售模式及销售渠道趋势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低压差稳压器产品市场定位及目标消费者分析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表91 中国市场发展机遇</w:t>
      </w:r>
      <w:r>
        <w:rPr>
          <w:rFonts w:hint="eastAsia"/>
        </w:rPr>
        <w:br/>
      </w:r>
      <w:r>
        <w:rPr>
          <w:rFonts w:hint="eastAsia"/>
        </w:rPr>
        <w:t>　　表92 中国市场发展挑战</w:t>
      </w:r>
      <w:r>
        <w:rPr>
          <w:rFonts w:hint="eastAsia"/>
        </w:rPr>
        <w:br/>
      </w:r>
      <w:r>
        <w:rPr>
          <w:rFonts w:hint="eastAsia"/>
        </w:rPr>
        <w:t>　　表93研究范围</w:t>
      </w:r>
      <w:r>
        <w:rPr>
          <w:rFonts w:hint="eastAsia"/>
        </w:rPr>
        <w:br/>
      </w:r>
      <w:r>
        <w:rPr>
          <w:rFonts w:hint="eastAsia"/>
        </w:rPr>
        <w:t>　　表94分析师列表</w:t>
      </w:r>
      <w:r>
        <w:rPr>
          <w:rFonts w:hint="eastAsia"/>
        </w:rPr>
        <w:br/>
      </w:r>
      <w:r>
        <w:rPr>
          <w:rFonts w:hint="eastAsia"/>
        </w:rPr>
        <w:t>　　图1 低压差稳压器产品图片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中国不同产品类型低压差稳压器产量市场份额2022 &amp; 2023</w:t>
      </w:r>
      <w:r>
        <w:rPr>
          <w:rFonts w:hint="eastAsia"/>
        </w:rPr>
        <w:br/>
      </w:r>
      <w:r>
        <w:rPr>
          <w:rFonts w:hint="eastAsia"/>
        </w:rPr>
        <w:t>　　图3 数字产品图片</w:t>
      </w:r>
      <w:r>
        <w:rPr>
          <w:rFonts w:hint="eastAsia"/>
        </w:rPr>
        <w:br/>
      </w:r>
      <w:r>
        <w:rPr>
          <w:rFonts w:hint="eastAsia"/>
        </w:rPr>
        <w:t>　　图4 模拟产品图片</w:t>
      </w:r>
      <w:r>
        <w:rPr>
          <w:rFonts w:hint="eastAsia"/>
        </w:rPr>
        <w:br/>
      </w:r>
      <w:r>
        <w:rPr>
          <w:rFonts w:hint="eastAsia"/>
        </w:rPr>
        <w:t>　　图5 中国不同应用低压差稳压器消费量市场份额2022 vs 2023</w:t>
      </w:r>
      <w:r>
        <w:rPr>
          <w:rFonts w:hint="eastAsia"/>
        </w:rPr>
        <w:br/>
      </w:r>
      <w:r>
        <w:rPr>
          <w:rFonts w:hint="eastAsia"/>
        </w:rPr>
        <w:t>　　图6 航空产品图片</w:t>
      </w:r>
      <w:r>
        <w:rPr>
          <w:rFonts w:hint="eastAsia"/>
        </w:rPr>
        <w:br/>
      </w:r>
      <w:r>
        <w:rPr>
          <w:rFonts w:hint="eastAsia"/>
        </w:rPr>
        <w:t>　　图7 军用产品图片</w:t>
      </w:r>
      <w:r>
        <w:rPr>
          <w:rFonts w:hint="eastAsia"/>
        </w:rPr>
        <w:br/>
      </w:r>
      <w:r>
        <w:rPr>
          <w:rFonts w:hint="eastAsia"/>
        </w:rPr>
        <w:t>　　图8 工业产品图片</w:t>
      </w:r>
      <w:r>
        <w:rPr>
          <w:rFonts w:hint="eastAsia"/>
        </w:rPr>
        <w:br/>
      </w:r>
      <w:r>
        <w:rPr>
          <w:rFonts w:hint="eastAsia"/>
        </w:rPr>
        <w:t>　　图9 中国市场低压差稳压器市场规模，2018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中国低压差稳压器市场规模预测：（万元）（2018-2023年）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中国市场主要厂商低压差稳压器销量市场份额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中国市场主要厂商2023年低压差稳压器收入市场份额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2024年中国市场前五及前十大厂商低压差稳压器市场份额</w:t>
      </w:r>
      <w:r>
        <w:rPr>
          <w:rFonts w:hint="eastAsia"/>
        </w:rPr>
        <w:br/>
      </w:r>
      <w:r>
        <w:rPr>
          <w:rFonts w:hint="eastAsia"/>
        </w:rPr>
        <w:t>　　图15 中国市场低压差稳压器第一梯队、第二梯队和第三梯队厂商（品牌）及市场份额（2022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中国主要地区低压差稳压器销量市场份额（2022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中国主要地区低压差稳压器销售规模份额（2022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图19 华东地区低压差稳压器产值及增长率（2018-2023年）（万元）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图21 华南地区低压差稳压器产值及增长率（2018-2023年）（万元）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图23 华中地区低压差稳压器产值及增长率（2018-2023年）（万元）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图25 华北地区低压差稳压器产值及增长率（2018-2023年）（万元）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图27 西南地区低压差稳压器产值及增长率（2018-2023年）（万元）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东北及西北地区低压差稳压器销量及增长率（2018-2023年）（万个）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图29 东北及西北地区低压差稳压器产值及增长率（2018-2023年）（万元）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低压差稳压器产业链图</w:t>
      </w:r>
      <w:r>
        <w:rPr>
          <w:rFonts w:hint="eastAsia"/>
        </w:rPr>
        <w:br/>
      </w:r>
      <w:r>
        <w:rPr>
          <w:rFonts w:hint="eastAsia"/>
        </w:rPr>
        <w:t>　　图31 中国低压差稳压器产能、产量、产能利用率及发展趋势（2018-2023年）（万个）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中国低压差稳压器产量、表观消费量及发展趋势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中国低压差稳压器产量、市场需求量及发展趋势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中国低压差稳压器产值及增长率（2018-2023年）（万元）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中国本土低压差稳压器企业SWOT分析</w:t>
      </w:r>
      <w:r>
        <w:rPr>
          <w:rFonts w:hint="eastAsia"/>
        </w:rPr>
        <w:br/>
      </w:r>
      <w:r>
        <w:rPr>
          <w:rFonts w:hint="eastAsia"/>
        </w:rPr>
        <w:t>　　图36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图37 全球主要国家GDP占比</w:t>
      </w:r>
      <w:r>
        <w:rPr>
          <w:rFonts w:hint="eastAsia"/>
        </w:rPr>
        <w:br/>
      </w:r>
      <w:r>
        <w:rPr>
          <w:rFonts w:hint="eastAsia"/>
        </w:rPr>
        <w:t>　　图38 全球主要国家工业占GDP比重</w:t>
      </w:r>
      <w:r>
        <w:rPr>
          <w:rFonts w:hint="eastAsia"/>
        </w:rPr>
        <w:br/>
      </w:r>
      <w:r>
        <w:rPr>
          <w:rFonts w:hint="eastAsia"/>
        </w:rPr>
        <w:t>　　图39 全球主要国家农业占GDP比重</w:t>
      </w:r>
      <w:r>
        <w:rPr>
          <w:rFonts w:hint="eastAsia"/>
        </w:rPr>
        <w:br/>
      </w:r>
      <w:r>
        <w:rPr>
          <w:rFonts w:hint="eastAsia"/>
        </w:rPr>
        <w:t>　　图40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图43 主要国家研发收入规模</w:t>
      </w:r>
      <w:r>
        <w:rPr>
          <w:rFonts w:hint="eastAsia"/>
        </w:rPr>
        <w:br/>
      </w:r>
      <w:r>
        <w:rPr>
          <w:rFonts w:hint="eastAsia"/>
        </w:rPr>
        <w:t>　　图44 全球主要国家人均GDP</w:t>
      </w:r>
      <w:r>
        <w:rPr>
          <w:rFonts w:hint="eastAsia"/>
        </w:rPr>
        <w:br/>
      </w:r>
      <w:r>
        <w:rPr>
          <w:rFonts w:hint="eastAsia"/>
        </w:rPr>
        <w:t>　　图45 全球主要国家股市市值对比</w:t>
      </w:r>
      <w:r>
        <w:rPr>
          <w:rFonts w:hint="eastAsia"/>
        </w:rPr>
        <w:br/>
      </w:r>
      <w:r>
        <w:rPr>
          <w:rFonts w:hint="eastAsia"/>
        </w:rPr>
        <w:t>　　图46关键采访目标</w:t>
      </w:r>
      <w:r>
        <w:rPr>
          <w:rFonts w:hint="eastAsia"/>
        </w:rPr>
        <w:br/>
      </w:r>
      <w:r>
        <w:rPr>
          <w:rFonts w:hint="eastAsia"/>
        </w:rPr>
        <w:t>　　图47自下而上及自上而下验证</w:t>
      </w:r>
      <w:r>
        <w:rPr>
          <w:rFonts w:hint="eastAsia"/>
        </w:rPr>
        <w:br/>
      </w:r>
      <w:r>
        <w:rPr>
          <w:rFonts w:hint="eastAsia"/>
        </w:rPr>
        <w:t>　　图48资料三角测定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b557417ed4e61" w:history="1">
        <w:r>
          <w:rPr>
            <w:rStyle w:val="Hyperlink"/>
          </w:rPr>
          <w:t>2024-2030年中国低压差稳压器市场调研与发展趋势报告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b557417ed4e61" w:history="1">
        <w:r>
          <w:rPr>
            <w:rStyle w:val="Hyperlink"/>
          </w:rPr>
          <w:t>https://www.20087.com/5/90/DiYaChaWenYaQiHangYeQianJingQuShi.html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bb771ebe54c1c" w:history="1">
      <w:r>
        <w:rPr>
          <w:rStyle w:val="Hyperlink"/>
        </w:rPr>
        <w:t>2024-2030年中国低压差稳压器市场调研与发展趋势报告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YaChaWenYaQiHangYeQianJingQuShi.html" TargetMode="External" Id="R4e8b557417ed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YaChaWenYaQiHangYeQianJingQuShi.html" TargetMode="External" Id="R7eabb771ebe54c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2023-11-04T00:02:00Z</dcterms:created>
  <dcterms:modified xsi:type="dcterms:W3CDTF">2023-11-04T01:02:00Z</dcterms:modified>
  <dc:subject>2024-2030年中国低压差稳压器市场调研与发展趋势报告</dc:subject>
  <dc:title>2024-2030年中国低压差稳压器市场调研与发展趋势报告</dc:title>
  <cp:keywords>2024-2030年中国低压差稳压器市场调研与发展趋势报告</cp:keywords>
  <dc:description>2024-2030年中国低压差稳压器市场调研与发展趋势报告</dc:description>
</cp:coreProperties>
</file>