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880e8238b4012" w:history="1">
              <w:r>
                <w:rPr>
                  <w:rStyle w:val="Hyperlink"/>
                </w:rPr>
                <w:t>2026-2032年全球与中国冷却塔市场研究及前景趋势分析报告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880e8238b4012" w:history="1">
              <w:r>
                <w:rPr>
                  <w:rStyle w:val="Hyperlink"/>
                </w:rPr>
                <w:t>2026-2032年全球与中国冷却塔市场研究及前景趋势分析报告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880e8238b4012" w:history="1">
                <w:r>
                  <w:rPr>
                    <w:rStyle w:val="Hyperlink"/>
                  </w:rPr>
                  <w:t>https://www.20087.com/5/20/LengQueTaShiChangQianJingYuCe.html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循环水系统的关键热交换设备，广泛应用于电力、化工、冶金及数据中心等领域，通过蒸发散热将工艺热水降温后回用。主流类型包括开式机械通风塔、闭式塔及自然通风塔，其中机械通风塔因占地小、效率高占据主导地位。现代冷却塔注重能效优化、节水性能与环境友好性，普遍采用高效填料（如PVC薄膜填料）、低噪音风机及智能控制系统，部分集成水质在线监测以抑制结垢与微生物滋生。在“双碳”目标驱动下，对飘水率、能耗比及全生命周期碳排放的关注显著提升，推动行业向低耗水、低噪声、高可靠性方向升级。</w:t>
      </w:r>
      <w:r>
        <w:rPr>
          <w:rFonts w:hint="eastAsia"/>
        </w:rPr>
        <w:br/>
      </w:r>
      <w:r>
        <w:rPr>
          <w:rFonts w:hint="eastAsia"/>
        </w:rPr>
        <w:t>　　未来，冷却塔将向智能化运维、零排污循环与新材料应用深度演进。AI算法基于气象数据、负荷变化与水质参数动态调节风机转速与喷淋密度，实现按需冷却；数字孪生平台模拟塔内气液两相流，优化结构设计。在水资源紧缺地区，混合式干湿冷却或空气冷却辅助系统可大幅减少蒸发损失；浓水回收与结晶技术推动近零液体排放（ZLD）。此外，生物基填料与防腐复合材料降低环境足迹。冷却塔正从传统热交换设备升级为支撑工业节水、节能与绿色运行的智能水-能协同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880e8238b4012" w:history="1">
        <w:r>
          <w:rPr>
            <w:rStyle w:val="Hyperlink"/>
          </w:rPr>
          <w:t>2026-2032年全球与中国冷却塔市场研究及前景趋势分析报告</w:t>
        </w:r>
      </w:hyperlink>
      <w:r>
        <w:rPr>
          <w:rFonts w:hint="eastAsia"/>
        </w:rPr>
        <w:t>》基于多年市场监测与行业研究，全面分析了冷却塔行业的现状、市场需求及市场规模，详细解读了冷却塔产业链结构、价格趋势及细分市场特点。报告科学预测了行业前景与发展方向，重点剖析了品牌竞争格局、市场集中度及主要企业的经营表现，并通过SWOT分析揭示了冷却塔行业机遇与风险。为投资者和决策者提供专业、客观的战略建议，是把握冷却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开式冷却塔</w:t>
      </w:r>
      <w:r>
        <w:rPr>
          <w:rFonts w:hint="eastAsia"/>
        </w:rPr>
        <w:br/>
      </w:r>
      <w:r>
        <w:rPr>
          <w:rFonts w:hint="eastAsia"/>
        </w:rPr>
        <w:t>　　　　1.3.3 闭式冷却塔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按应用细分，全球冷却塔市场规模2021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暖通空调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化工与石化</w:t>
      </w:r>
      <w:r>
        <w:rPr>
          <w:rFonts w:hint="eastAsia"/>
        </w:rPr>
        <w:br/>
      </w:r>
      <w:r>
        <w:rPr>
          <w:rFonts w:hint="eastAsia"/>
        </w:rPr>
        <w:t>　　　　1.4.6 食品和饮料</w:t>
      </w:r>
      <w:r>
        <w:rPr>
          <w:rFonts w:hint="eastAsia"/>
        </w:rPr>
        <w:br/>
      </w:r>
      <w:r>
        <w:rPr>
          <w:rFonts w:hint="eastAsia"/>
        </w:rPr>
        <w:t>　　　　1.4.7 冶金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冷却塔行业发展总体概况</w:t>
      </w:r>
      <w:r>
        <w:rPr>
          <w:rFonts w:hint="eastAsia"/>
        </w:rPr>
        <w:br/>
      </w:r>
      <w:r>
        <w:rPr>
          <w:rFonts w:hint="eastAsia"/>
        </w:rPr>
        <w:t>　　　　1.5.2 冷却塔行业发展主要特点</w:t>
      </w:r>
      <w:r>
        <w:rPr>
          <w:rFonts w:hint="eastAsia"/>
        </w:rPr>
        <w:br/>
      </w:r>
      <w:r>
        <w:rPr>
          <w:rFonts w:hint="eastAsia"/>
        </w:rPr>
        <w:t>　　　　1.5.3 冷却塔行业发展影响因素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冷却塔有利因素</w:t>
      </w:r>
      <w:r>
        <w:rPr>
          <w:rFonts w:hint="eastAsia"/>
        </w:rPr>
        <w:br/>
      </w:r>
      <w:r>
        <w:rPr>
          <w:rFonts w:hint="eastAsia"/>
        </w:rPr>
        <w:t>　　　　1.5.3 .2 冷却塔不利因素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全球市场主要企业冷却塔销量（2023-2026）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全球市场主要企业冷却塔销售收入（2023-2026）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全球市场主要企业冷却塔销售价格（2023-2026）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中国市场主要企业冷却塔销量（2023-2026）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中国市场主要企业冷却塔销售收入（2023-2026）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全球主要厂商冷却塔总部及产地分布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全球主要厂商成立时间及冷却塔商业化日期</w:t>
      </w:r>
      <w:r>
        <w:rPr>
          <w:rFonts w:hint="eastAsia"/>
        </w:rPr>
        <w:br/>
      </w:r>
      <w:r>
        <w:rPr>
          <w:rFonts w:hint="eastAsia"/>
        </w:rPr>
        <w:t>　　2.8 全球主要厂商冷却塔产品类型及应用</w:t>
      </w:r>
      <w:r>
        <w:rPr>
          <w:rFonts w:hint="eastAsia"/>
        </w:rPr>
        <w:br/>
      </w:r>
      <w:r>
        <w:rPr>
          <w:rFonts w:hint="eastAsia"/>
        </w:rPr>
        <w:t>　　2.9 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冷却塔行业集中度分析：2025年全球Top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全球冷却塔第一梯队、第二梯队和第三梯队生产商（品牌）及市场份额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全球冷却塔总体规模分析</w:t>
      </w:r>
      <w:r>
        <w:rPr>
          <w:rFonts w:hint="eastAsia"/>
        </w:rPr>
        <w:br/>
      </w:r>
      <w:r>
        <w:rPr>
          <w:rFonts w:hint="eastAsia"/>
        </w:rPr>
        <w:t>　　3.1 全球冷却塔供需现状及预测（2021-2032）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全球冷却塔产量、需求量及发展趋势（2021-2032）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全球主要地区冷却塔产量及发展趋势（2021-2032）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全球主要地区冷却塔产量（2021-2026）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全球主要地区冷却塔产量（2027-2032）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中国冷却塔产量、市场需求量及发展趋势（2021-2032）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中国市场冷却塔进出口（2021-2032）</w:t>
      </w:r>
      <w:r>
        <w:rPr>
          <w:rFonts w:hint="eastAsia"/>
        </w:rPr>
        <w:br/>
      </w:r>
      <w:r>
        <w:rPr>
          <w:rFonts w:hint="eastAsia"/>
        </w:rPr>
        <w:t>　　3.4 全球冷却塔销量及销售额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全球市场冷却塔销售额（2021-2032）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全球市场冷却塔销量（2021-2032）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全球市场冷却塔价格趋势（2021-2032）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全球主要地区冷却塔销售收入及市场份额（2021-2026）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全球主要地区冷却塔销售收入预测（2027-2032）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全球主要地区冷却塔销量分析：2021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全球主要地区冷却塔销量及市场份额预测（2027-2032）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中东市场冷却塔销量、收入及增长率（2021-2032）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不同产品类型冷却塔分析</w:t>
      </w:r>
      <w:r>
        <w:rPr>
          <w:rFonts w:hint="eastAsia"/>
        </w:rPr>
        <w:br/>
      </w:r>
      <w:r>
        <w:rPr>
          <w:rFonts w:hint="eastAsia"/>
        </w:rPr>
        <w:t>　　6.1 全球不同产品类型冷却塔销量（2021-2032）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全球不同产品类型冷却塔收入（2021-2032）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全球不同产品类型冷却塔价格走势（2021-2032）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中国不同产品类型冷却塔销量（2021-2032）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中国不同产品类型冷却塔销量预测（2027-2032）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中国不同产品类型冷却塔收入（2021-2032）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不同应用冷却塔分析</w:t>
      </w:r>
      <w:r>
        <w:rPr>
          <w:rFonts w:hint="eastAsia"/>
        </w:rPr>
        <w:br/>
      </w:r>
      <w:r>
        <w:rPr>
          <w:rFonts w:hint="eastAsia"/>
        </w:rPr>
        <w:t>　　7.1 全球不同应用冷却塔销量（2021-2032）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全球不同应用冷却塔销量预测（2027-2032）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全球不同应用冷却塔收入（2021-2032）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全球不同应用冷却塔收入预测（2027-2032）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全球不同应用冷却塔价格走势（2021-2032）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中国不同应用冷却塔销量（2021-2032）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中国不同应用冷却塔销量预测（2027-2032）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中国不同应用冷却塔收入（2021-2032）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中国不同应用冷却塔收入及市场份额（2021-2026）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中国不同应用冷却塔收入预测（2027-2032）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冷却塔行业发展趋势</w:t>
      </w:r>
      <w:r>
        <w:rPr>
          <w:rFonts w:hint="eastAsia"/>
        </w:rPr>
        <w:br/>
      </w:r>
      <w:r>
        <w:rPr>
          <w:rFonts w:hint="eastAsia"/>
        </w:rPr>
        <w:t>　　8.2 冷却塔行业主要驱动因素</w:t>
      </w:r>
      <w:r>
        <w:rPr>
          <w:rFonts w:hint="eastAsia"/>
        </w:rPr>
        <w:br/>
      </w:r>
      <w:r>
        <w:rPr>
          <w:rFonts w:hint="eastAsia"/>
        </w:rPr>
        <w:t>　　8.3 冷却塔中国企业SWOT分析</w:t>
      </w:r>
      <w:r>
        <w:rPr>
          <w:rFonts w:hint="eastAsia"/>
        </w:rPr>
        <w:br/>
      </w:r>
      <w:r>
        <w:rPr>
          <w:rFonts w:hint="eastAsia"/>
        </w:rPr>
        <w:t>　　8.4 中国冷却塔行业政策环境分析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冷却塔行业产业链简介</w:t>
      </w:r>
      <w:r>
        <w:rPr>
          <w:rFonts w:hint="eastAsia"/>
        </w:rPr>
        <w:br/>
      </w:r>
      <w:r>
        <w:rPr>
          <w:rFonts w:hint="eastAsia"/>
        </w:rPr>
        <w:t>　　　　9.1.1 冷却塔行业供应链分析</w:t>
      </w:r>
      <w:r>
        <w:rPr>
          <w:rFonts w:hint="eastAsia"/>
        </w:rPr>
        <w:br/>
      </w:r>
      <w:r>
        <w:rPr>
          <w:rFonts w:hint="eastAsia"/>
        </w:rPr>
        <w:t>　　　　9.1.2 冷却塔主要原料及供应情况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冷却塔行业采购模式</w:t>
      </w:r>
      <w:r>
        <w:rPr>
          <w:rFonts w:hint="eastAsia"/>
        </w:rPr>
        <w:br/>
      </w:r>
      <w:r>
        <w:rPr>
          <w:rFonts w:hint="eastAsia"/>
        </w:rPr>
        <w:t>　　9.3 冷却塔行业生产模式</w:t>
      </w:r>
      <w:r>
        <w:rPr>
          <w:rFonts w:hint="eastAsia"/>
        </w:rPr>
        <w:br/>
      </w:r>
      <w:r>
        <w:rPr>
          <w:rFonts w:hint="eastAsia"/>
        </w:rPr>
        <w:t>　　9.4 冷却塔行业销售模式及销售渠道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按应用细分，全球冷却塔市场规模（CAGR）2021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冷却塔行业发展主要特点</w:t>
      </w:r>
      <w:r>
        <w:rPr>
          <w:rFonts w:hint="eastAsia"/>
        </w:rPr>
        <w:br/>
      </w:r>
      <w:r>
        <w:rPr>
          <w:rFonts w:hint="eastAsia"/>
        </w:rPr>
        <w:t>　　表 4： 冷却塔行业发展有利因素分析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冷却塔行业发展不利因素分析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进入冷却塔行业壁垒</w:t>
      </w:r>
      <w:r>
        <w:rPr>
          <w:rFonts w:hint="eastAsia"/>
        </w:rPr>
        <w:br/>
      </w:r>
      <w:r>
        <w:rPr>
          <w:rFonts w:hint="eastAsia"/>
        </w:rPr>
        <w:t>　　表 7： 冷却塔主要企业在国际市场占有率（按销量，2023-2026）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2025年冷却塔主要企业在国际市场排名（按销量）&amp;（台）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全球市场主要企业冷却塔销量（2023-2026）&amp;（台）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冷却塔主要企业在国际市场占有率（按收入，2023-2026）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2025年冷却塔主要企业在国际市场排名（按收入）&amp;（万元）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全球市场主要企业冷却塔销售价格（2023-2026）&amp;（千元/台）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冷却塔主要企业在中国市场占有率（按销量，2023-2026）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2025年冷却塔主要企业在中国市场排名（按销量）&amp;（台）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中国市场主要企业冷却塔销量（2023-2026）&amp;（台）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冷却塔主要企业在中国市场占有率（按收入，2023-2026）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2025年冷却塔主要企业在中国市场排名（按收入）&amp;（万元）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中国市场主要企业冷却塔销售收入（2023-2026）&amp;（万元）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全球主要厂商冷却塔总部及产地分布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全球主要厂商成立时间及冷却塔商业化日期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全球主要厂商冷却塔产品类型及应用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全球主要地区冷却塔产量增速（CAGR）：（2021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全球主要地区冷却塔产量（2021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全球主要地区冷却塔产量（2021-2026）&amp;（台）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全球主要地区冷却塔产量（2027-2032）&amp;（台）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全球主要地区冷却塔产量市场份额（2021-2026）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全球主要地区冷却塔产量市场份额（2027-2032）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中国市场冷却塔产量、销量、进出口（2021-2026）&amp;（台）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中国市场冷却塔产量、销量、进出口预测（2027-2032）&amp;（台）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全球主要地区冷却塔销售收入增速：（2021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全球主要地区冷却塔销售收入（2021-2026）&amp;（万元）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全球主要地区冷却塔销售收入市场份额（2021-2026）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全球主要地区冷却塔收入（2027-2032）&amp;（万元）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全球主要地区冷却塔收入市场份额（2027-2032）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全球主要地区冷却塔销量（台）：2021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全球主要地区冷却塔销量（2027-2032）&amp;（台）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全球主要地区冷却塔销量份额（2027-2032）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中国不同应用冷却塔收入预测（2027-2032）&amp;（万元）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中国不同应用冷却塔收入市场份额预测（2027-2032）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冷却塔行业发展趋势</w:t>
      </w:r>
      <w:r>
        <w:rPr>
          <w:rFonts w:hint="eastAsia"/>
        </w:rPr>
        <w:br/>
      </w:r>
      <w:r>
        <w:rPr>
          <w:rFonts w:hint="eastAsia"/>
        </w:rPr>
        <w:t>　　表 226： 冷却塔行业主要驱动因素</w:t>
      </w:r>
      <w:r>
        <w:rPr>
          <w:rFonts w:hint="eastAsia"/>
        </w:rPr>
        <w:br/>
      </w:r>
      <w:r>
        <w:rPr>
          <w:rFonts w:hint="eastAsia"/>
        </w:rPr>
        <w:t>　　表 227： 冷却塔行业供应链分析</w:t>
      </w:r>
      <w:r>
        <w:rPr>
          <w:rFonts w:hint="eastAsia"/>
        </w:rPr>
        <w:br/>
      </w:r>
      <w:r>
        <w:rPr>
          <w:rFonts w:hint="eastAsia"/>
        </w:rPr>
        <w:t>　　表 228： 冷却塔上游原料供应商</w:t>
      </w:r>
      <w:r>
        <w:rPr>
          <w:rFonts w:hint="eastAsia"/>
        </w:rPr>
        <w:br/>
      </w:r>
      <w:r>
        <w:rPr>
          <w:rFonts w:hint="eastAsia"/>
        </w:rPr>
        <w:t>　　表 229： 冷却塔主要地区不同应用客户分析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冷却塔典型经销商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全球不同产品类型冷却塔销售额2021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全球不同产品类型冷却塔市场份额2025 &amp; 2032</w:t>
      </w:r>
      <w:r>
        <w:rPr>
          <w:rFonts w:hint="eastAsia"/>
        </w:rPr>
        <w:br/>
      </w:r>
      <w:r>
        <w:rPr>
          <w:rFonts w:hint="eastAsia"/>
        </w:rPr>
        <w:t>　　图 4： 开式冷却塔产品图片</w:t>
      </w:r>
      <w:r>
        <w:rPr>
          <w:rFonts w:hint="eastAsia"/>
        </w:rPr>
        <w:br/>
      </w:r>
      <w:r>
        <w:rPr>
          <w:rFonts w:hint="eastAsia"/>
        </w:rPr>
        <w:t>　　图 5： 闭式冷却塔产品图片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全球不同应用冷却塔市场份额2025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化工与石化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2025年全球前五大生产商冷却塔市场份额</w:t>
      </w:r>
      <w:r>
        <w:rPr>
          <w:rFonts w:hint="eastAsia"/>
        </w:rPr>
        <w:br/>
      </w:r>
      <w:r>
        <w:rPr>
          <w:rFonts w:hint="eastAsia"/>
        </w:rPr>
        <w:t>　　图 16： 2025年全球冷却塔第一梯队、第二梯队和第三梯队厂商及市场份额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全球冷却塔产量、需求量及发展趋势（2021-2032）&amp;（台）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全球主要地区冷却塔产量市场份额（2021-2032）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中国冷却塔产量、市场需求量及发展趋势（2021-2032）&amp;（台）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全球冷却塔市场销售额及增长率：（2021-2032）&amp;（万元）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全球市场冷却塔市场规模：2021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全球市场冷却塔价格趋势（2021-2032）&amp;（千元/台）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全球主要地区冷却塔销售收入（2021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全球主要地区冷却塔销售收入市场份额（2021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全球不同产品类型冷却塔价格走势（2021-2032）&amp;（千元/台）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全球不同应用冷却塔价格走势（2021-2032）&amp;（千元/台）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冷却塔中国企业SWOT分析</w:t>
      </w:r>
      <w:r>
        <w:rPr>
          <w:rFonts w:hint="eastAsia"/>
        </w:rPr>
        <w:br/>
      </w:r>
      <w:r>
        <w:rPr>
          <w:rFonts w:hint="eastAsia"/>
        </w:rPr>
        <w:t>　　图 47： 冷却塔产业链</w:t>
      </w:r>
      <w:r>
        <w:rPr>
          <w:rFonts w:hint="eastAsia"/>
        </w:rPr>
        <w:br/>
      </w:r>
      <w:r>
        <w:rPr>
          <w:rFonts w:hint="eastAsia"/>
        </w:rPr>
        <w:t>　　图 48： 冷却塔行业采购模式分析</w:t>
      </w:r>
      <w:r>
        <w:rPr>
          <w:rFonts w:hint="eastAsia"/>
        </w:rPr>
        <w:br/>
      </w:r>
      <w:r>
        <w:rPr>
          <w:rFonts w:hint="eastAsia"/>
        </w:rPr>
        <w:t>　　图 49： 冷却塔行业生产模式</w:t>
      </w:r>
      <w:r>
        <w:rPr>
          <w:rFonts w:hint="eastAsia"/>
        </w:rPr>
        <w:br/>
      </w:r>
      <w:r>
        <w:rPr>
          <w:rFonts w:hint="eastAsia"/>
        </w:rPr>
        <w:t>　　图 50： 冷却塔行业销售模式分析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880e8238b4012" w:history="1">
        <w:r>
          <w:rPr>
            <w:rStyle w:val="Hyperlink"/>
          </w:rPr>
          <w:t>2026-2032年全球与中国冷却塔市场研究及前景趋势分析报告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880e8238b4012" w:history="1">
        <w:r>
          <w:rPr>
            <w:rStyle w:val="Hyperlink"/>
          </w:rPr>
          <w:t>https://www.20087.com/5/20/LengQueTaShiChangQianJingYuCe.html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450bff254a61" w:history="1">
      <w:r>
        <w:rPr>
          <w:rStyle w:val="Hyperlink"/>
        </w:rPr>
        <w:t>2026-2032年全球与中国冷却塔市场研究及前景趋势分析报告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engQueTaShiChangQianJingYuCe.html" TargetMode="External" Id="R9ff880e8238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engQueTaShiChangQianJingYuCe.html" TargetMode="External" Id="R18ba450bff25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2025-12-30T23:57:14Z</dcterms:created>
  <dcterms:modified xsi:type="dcterms:W3CDTF">2025-12-31T00:57:14Z</dcterms:modified>
  <dc:subject>2026-2032年全球与中国冷却塔市场研究及前景趋势分析报告</dc:subject>
  <dc:title>2026-2032年全球与中国冷却塔市场研究及前景趋势分析报告</dc:title>
  <cp:keywords>2026-2032年全球与中国冷却塔市场研究及前景趋势分析报告</cp:keywords>
  <dc:description>2026-2032年全球与中国冷却塔市场研究及前景趋势分析报告</dc:description>
</cp:coreProperties>
</file>