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44046adca4341" w:history="1">
              <w:r>
                <w:rPr>
                  <w:rStyle w:val="Hyperlink"/>
                </w:rPr>
                <w:t>全球与中国热管理集成模块行业现状调研及发展前景分析报告（2026-2032年）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44046adca4341" w:history="1">
              <w:r>
                <w:rPr>
                  <w:rStyle w:val="Hyperlink"/>
                </w:rPr>
                <w:t>全球与中国热管理集成模块行业现状调研及发展前景分析报告（2026-2032年）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44046adca4341" w:history="1">
                <w:r>
                  <w:rPr>
                    <w:rStyle w:val="Hyperlink"/>
                  </w:rPr>
                  <w:t>https://www.20087.com/5/20/ReGuanLiJiChengMoKuaiShiChangQianJing.html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理集成模块是面向高功率电子设备、电动汽车电驱系统及数据中心服务器等场景的综合性散热解决方案，通常整合液冷板、热管、均温板、泵阀及控制单元于一体。当前设计强调紧凑布局、低流阻与高热传导效率，以应对芯片热流密度持续攀升的挑战。先进模块普遍采用铝合金或铜材作为主体结构，并结合微通道、仿生流道等强化传热结构。在新能源汽车领域，八通阀、多回路协同控制等技术已实现电池、电机与电控系统的全域热管理。然而，系统复杂度提升带来可靠性风险，如泄漏、气堵或控制逻辑冲突，对仿真验证与故障诊断能力提出更高要求。</w:t>
      </w:r>
      <w:r>
        <w:rPr>
          <w:rFonts w:hint="eastAsia"/>
        </w:rPr>
        <w:br/>
      </w:r>
      <w:r>
        <w:rPr>
          <w:rFonts w:hint="eastAsia"/>
        </w:rPr>
        <w:t>　　未来，热管理集成模块将向智能化、多功能融合与材料革新方向演进。嵌入式温度/流量传感器与边缘计算单元将支持实时热状态感知与自适应调节，提升能效比；相变材料（PCM）或电驱动热开关的引入可实现瞬态热负荷的缓冲与定向疏导。在制造端，增材制造技术将实现拓扑优化流道的一体成型，减少焊缝并提升结构强度。此外，模块设计将更注重可维护性与平台化，支持跨车型或跨设备复用，降低开发成本。随着碳化硅、氮化镓等宽禁带半导体普及，热管理集成模块需适配更高工作温度与更快动态响应，成为保障下一代电力电子系统可靠运行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44046adca4341" w:history="1">
        <w:r>
          <w:rPr>
            <w:rStyle w:val="Hyperlink"/>
          </w:rPr>
          <w:t>全球与中国热管理集成模块行业现状调研及发展前景分析报告（2026-2032年）</w:t>
        </w:r>
      </w:hyperlink>
      <w:r>
        <w:rPr>
          <w:rFonts w:hint="eastAsia"/>
        </w:rPr>
        <w:t>》系统分析了热管理集成模块行业的现状，全面梳理了热管理集成模块市场需求、市场规模、产业链结构及价格体系，详细解读了热管理集成模块细分市场特点。报告结合权威数据，科学预测了热管理集成模块市场前景与发展趋势，客观分析了品牌竞争格局、市场集中度及重点企业的运营表现，并指出了热管理集成模块行业面临的机遇与风险。为热管理集成模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按产品类型细分，全球热管理集成模块市场规模2021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制冷剂集成模块</w:t>
      </w:r>
      <w:r>
        <w:rPr>
          <w:rFonts w:hint="eastAsia"/>
        </w:rPr>
        <w:br/>
      </w:r>
      <w:r>
        <w:rPr>
          <w:rFonts w:hint="eastAsia"/>
        </w:rPr>
        <w:t>　　　　1.3.3 冷却液集成模块</w:t>
      </w:r>
      <w:r>
        <w:rPr>
          <w:rFonts w:hint="eastAsia"/>
        </w:rPr>
        <w:br/>
      </w:r>
      <w:r>
        <w:rPr>
          <w:rFonts w:hint="eastAsia"/>
        </w:rPr>
        <w:t>　　　　1.3.4 综合集成模块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按应用细分，全球热管理集成模块市场规模2021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BEV</w:t>
      </w:r>
      <w:r>
        <w:rPr>
          <w:rFonts w:hint="eastAsia"/>
        </w:rPr>
        <w:br/>
      </w:r>
      <w:r>
        <w:rPr>
          <w:rFonts w:hint="eastAsia"/>
        </w:rPr>
        <w:t>　　　　1.4.3 PHEV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热管理集成模块行业发展总体概况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热管理集成模块行业发展主要特点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热管理集成模块行业发展影响因素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热管理集成模块有利因素</w:t>
      </w:r>
      <w:r>
        <w:rPr>
          <w:rFonts w:hint="eastAsia"/>
        </w:rPr>
        <w:br/>
      </w:r>
      <w:r>
        <w:rPr>
          <w:rFonts w:hint="eastAsia"/>
        </w:rPr>
        <w:t>　　　　1.5.3 .2 热管理集成模块不利因素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全球市场，近三年热管理集成模块主要企业占有率及排名（按销量）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热管理集成模块主要企业在国际市场占有率（按销量，2023-2026）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2025年热管理集成模块主要企业在国际市场排名（按销量）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全球市场主要企业热管理集成模块销量（2023-2026）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全球市场，近三年热管理集成模块主要企业占有率及排名（按收入）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热管理集成模块主要企业在国际市场占有率（按收入，2023-2026）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2025年热管理集成模块主要企业在国际市场排名（按收入）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全球市场主要企业热管理集成模块销售收入（2023-2026）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全球市场主要企业热管理集成模块销售价格（2023-2026）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中国市场，近三年热管理集成模块主要企业占有率及排名（按销量）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热管理集成模块主要企业在中国市场占有率（按销量，2023-2026）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2025年热管理集成模块主要企业在中国市场排名（按销量）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中国市场主要企业热管理集成模块销量（2023-2026）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中国市场，近三年热管理集成模块主要企业占有率及排名（按收入）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热管理集成模块主要企业在中国市场占有率（按收入，2023-2026）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2025年热管理集成模块主要企业在中国市场排名（按收入）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中国市场主要企业热管理集成模块销售收入（2023-2026）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全球主要厂商热管理集成模块总部及产地分布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全球主要厂商成立时间及热管理集成模块商业化日期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全球主要厂商热管理集成模块产品类型及应用</w:t>
      </w:r>
      <w:r>
        <w:rPr>
          <w:rFonts w:hint="eastAsia"/>
        </w:rPr>
        <w:br/>
      </w:r>
      <w:r>
        <w:rPr>
          <w:rFonts w:hint="eastAsia"/>
        </w:rPr>
        <w:t>　　2.9 热管理集成模块行业集中度、竞争程度分析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热管理集成模块行业集中度分析：2025年全球Top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全球热管理集成模块第一梯队、第二梯队和第三梯队生产商（品牌）及市场份额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全球热管理集成模块总体规模分析</w:t>
      </w:r>
      <w:r>
        <w:rPr>
          <w:rFonts w:hint="eastAsia"/>
        </w:rPr>
        <w:br/>
      </w:r>
      <w:r>
        <w:rPr>
          <w:rFonts w:hint="eastAsia"/>
        </w:rPr>
        <w:t>　　3.1 全球热管理集成模块供需现状及预测（2021-2032）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全球热管理集成模块产能、产量、产能利用率及发展趋势（2021-2032）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全球热管理集成模块产量、需求量及发展趋势（2021-2032）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全球主要地区热管理集成模块产量及发展趋势（2021-2032）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全球主要地区热管理集成模块产量（2021-2026）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全球主要地区热管理集成模块产量（2027-2032）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全球主要地区热管理集成模块产量市场份额（2021-2032）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中国热管理集成模块供需现状及预测（2021-2032）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中国热管理集成模块产能、产量、产能利用率及发展趋势（2021-2032）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中国热管理集成模块产量、市场需求量及发展趋势（2021-2032）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中国市场热管理集成模块进出口（2021-2032）</w:t>
      </w:r>
      <w:r>
        <w:rPr>
          <w:rFonts w:hint="eastAsia"/>
        </w:rPr>
        <w:br/>
      </w:r>
      <w:r>
        <w:rPr>
          <w:rFonts w:hint="eastAsia"/>
        </w:rPr>
        <w:t>　　3.4 全球热管理集成模块销量及销售额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全球市场热管理集成模块销售额（2021-2032）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全球市场热管理集成模块销量（2021-2032）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全球市场热管理集成模块价格趋势（2021-2032）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全球热管理集成模块主要地区分析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全球主要地区热管理集成模块市场规模分析：2021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全球主要地区热管理集成模块销售收入及市场份额（2021-2026）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全球主要地区热管理集成模块销售收入预测（2027-2032）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全球主要地区热管理集成模块销量分析：2021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全球主要地区热管理集成模块销量及市场份额（2021-2026）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全球主要地区热管理集成模块销量及市场份额预测（2027-2032）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北美市场热管理集成模块销量、收入及增长率（2021-2032）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欧洲市场热管理集成模块销量、收入及增长率（2021-2032）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中国市场热管理集成模块销量、收入及增长率（2021-2032）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日本市场热管理集成模块销量、收入及增长率（2021-2032）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东南亚市场热管理集成模块销量、收入及增长率（2021-2032）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印度市场热管理集成模块销量、收入及增长率（2021-2032）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南美市场热管理集成模块销量、收入及增长率（2021-2032）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中东市场热管理集成模块销量、收入及增长率（2021-2032）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不同产品类型热管理集成模块分析</w:t>
      </w:r>
      <w:r>
        <w:rPr>
          <w:rFonts w:hint="eastAsia"/>
        </w:rPr>
        <w:br/>
      </w:r>
      <w:r>
        <w:rPr>
          <w:rFonts w:hint="eastAsia"/>
        </w:rPr>
        <w:t>　　6.1 全球不同产品类型热管理集成模块销量（2021-2032）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全球不同产品类型热管理集成模块销量及市场份额（2021-2026）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全球不同产品类型热管理集成模块销量预测（2027-2032）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全球不同产品类型热管理集成模块收入（2021-2032）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全球不同产品类型热管理集成模块收入及市场份额（2021-2026）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全球不同产品类型热管理集成模块收入预测（2027-2032）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全球不同产品类型热管理集成模块价格走势（2021-2032）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中国不同产品类型热管理集成模块销量（2021-2032）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中国不同产品类型热管理集成模块销量及市场份额（2021-2026）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中国不同产品类型热管理集成模块销量预测（2027-2032）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中国不同产品类型热管理集成模块收入（2021-2032）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中国不同产品类型热管理集成模块收入及市场份额（2021-2026）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中国不同产品类型热管理集成模块收入预测（2027-2032）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不同应用热管理集成模块分析</w:t>
      </w:r>
      <w:r>
        <w:rPr>
          <w:rFonts w:hint="eastAsia"/>
        </w:rPr>
        <w:br/>
      </w:r>
      <w:r>
        <w:rPr>
          <w:rFonts w:hint="eastAsia"/>
        </w:rPr>
        <w:t>　　7.1 全球不同应用热管理集成模块销量（2021-2032）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全球不同应用热管理集成模块销量及市场份额（2021-2026）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全球不同应用热管理集成模块销量预测（2027-2032）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全球不同应用热管理集成模块收入（2021-2032）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全球不同应用热管理集成模块收入及市场份额（2021-2026）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全球不同应用热管理集成模块收入预测（2027-2032）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全球不同应用热管理集成模块价格走势（2021-2032）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中国不同应用热管理集成模块销量（2021-2032）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中国不同应用热管理集成模块销量及市场份额（2021-2026）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中国不同应用热管理集成模块销量预测（2027-2032）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中国不同应用热管理集成模块收入（2021-2032）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中国不同应用热管理集成模块收入及市场份额（2021-2026）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中国不同应用热管理集成模块收入预测（2027-2032）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热管理集成模块行业发展趋势</w:t>
      </w:r>
      <w:r>
        <w:rPr>
          <w:rFonts w:hint="eastAsia"/>
        </w:rPr>
        <w:br/>
      </w:r>
      <w:r>
        <w:rPr>
          <w:rFonts w:hint="eastAsia"/>
        </w:rPr>
        <w:t>　　8.2 热管理集成模块行业主要驱动因素</w:t>
      </w:r>
      <w:r>
        <w:rPr>
          <w:rFonts w:hint="eastAsia"/>
        </w:rPr>
        <w:br/>
      </w:r>
      <w:r>
        <w:rPr>
          <w:rFonts w:hint="eastAsia"/>
        </w:rPr>
        <w:t>　　8.3 热管理集成模块中国企业SWOT分析</w:t>
      </w:r>
      <w:r>
        <w:rPr>
          <w:rFonts w:hint="eastAsia"/>
        </w:rPr>
        <w:br/>
      </w:r>
      <w:r>
        <w:rPr>
          <w:rFonts w:hint="eastAsia"/>
        </w:rPr>
        <w:t>　　8.4 中国热管理集成模块行业政策环境分析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热管理集成模块行业产业链简介</w:t>
      </w:r>
      <w:r>
        <w:rPr>
          <w:rFonts w:hint="eastAsia"/>
        </w:rPr>
        <w:br/>
      </w:r>
      <w:r>
        <w:rPr>
          <w:rFonts w:hint="eastAsia"/>
        </w:rPr>
        <w:t>　　　　9.1.1 热管理集成模块行业供应链分析</w:t>
      </w:r>
      <w:r>
        <w:rPr>
          <w:rFonts w:hint="eastAsia"/>
        </w:rPr>
        <w:br/>
      </w:r>
      <w:r>
        <w:rPr>
          <w:rFonts w:hint="eastAsia"/>
        </w:rPr>
        <w:t>　　　　9.1.2 热管理集成模块主要原料及供应情况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热管理集成模块行业采购模式</w:t>
      </w:r>
      <w:r>
        <w:rPr>
          <w:rFonts w:hint="eastAsia"/>
        </w:rPr>
        <w:br/>
      </w:r>
      <w:r>
        <w:rPr>
          <w:rFonts w:hint="eastAsia"/>
        </w:rPr>
        <w:t>　　9.3 热管理集成模块行业生产模式</w:t>
      </w:r>
      <w:r>
        <w:rPr>
          <w:rFonts w:hint="eastAsia"/>
        </w:rPr>
        <w:br/>
      </w:r>
      <w:r>
        <w:rPr>
          <w:rFonts w:hint="eastAsia"/>
        </w:rPr>
        <w:t>　　9.4 热管理集成模块行业销售模式及销售渠道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按产品类型细分，全球热管理集成模块市场规模2021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按应用细分，全球热管理集成模块市场规模（CAGR）2021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热管理集成模块行业发展主要特点</w:t>
      </w:r>
      <w:r>
        <w:rPr>
          <w:rFonts w:hint="eastAsia"/>
        </w:rPr>
        <w:br/>
      </w:r>
      <w:r>
        <w:rPr>
          <w:rFonts w:hint="eastAsia"/>
        </w:rPr>
        <w:t>　　表 4： 热管理集成模块行业发展有利因素分析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热管理集成模块行业发展不利因素分析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进入热管理集成模块行业壁垒</w:t>
      </w:r>
      <w:r>
        <w:rPr>
          <w:rFonts w:hint="eastAsia"/>
        </w:rPr>
        <w:br/>
      </w:r>
      <w:r>
        <w:rPr>
          <w:rFonts w:hint="eastAsia"/>
        </w:rPr>
        <w:t>　　表 7： 热管理集成模块主要企业在国际市场占有率（按销量，2023-2026）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2025年热管理集成模块主要企业在国际市场排名（按销量）&amp;（千件）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全球市场主要企业热管理集成模块销量（2023-2026）&amp;（千件）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热管理集成模块主要企业在国际市场占有率（按收入，2023-2026）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2025年热管理集成模块主要企业在国际市场排名（按收入）&amp;（万元）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全球市场主要企业热管理集成模块销售收入（2023-2026）&amp;（万元）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全球市场主要企业热管理集成模块销售价格（2023-2026）&amp;（元/件）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热管理集成模块主要企业在中国市场占有率（按销量，2023-2026）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2025年热管理集成模块主要企业在中国市场排名（按销量）&amp;（千件）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中国市场主要企业热管理集成模块销量（2023-2026）&amp;（千件）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热管理集成模块主要企业在中国市场占有率（按收入，2023-2026）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2025年热管理集成模块主要企业在中国市场排名（按收入）&amp;（万元）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中国市场主要企业热管理集成模块销售收入（2023-2026）&amp;（万元）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全球主要厂商热管理集成模块总部及产地分布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全球主要厂商成立时间及热管理集成模块商业化日期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全球主要厂商热管理集成模块产品类型及应用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2025年全球热管理集成模块主要厂商市场地位（第一梯队、第二梯队和第三梯队）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全球热管理集成模块市场投资、并购等现状分析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全球主要地区热管理集成模块产量增速（CAGR）：（2021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全球主要地区热管理集成模块产量（2021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全球主要地区热管理集成模块产量（2021-2026）&amp;（千件）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全球主要地区热管理集成模块产量（2027-2032）&amp;（千件）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全球主要地区热管理集成模块产量市场份额（2021-2026）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全球主要地区热管理集成模块产量市场份额（2027-2032）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中国市场热管理集成模块产量、销量、进出口（2021-2026）&amp;（千件）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中国市场热管理集成模块产量、销量、进出口预测（2027-2032）&amp;（千件）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全球主要地区热管理集成模块销售收入增速：（2021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全球主要地区热管理集成模块销售收入（2021-2026）&amp;（万元）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全球主要地区热管理集成模块销售收入市场份额（2021-2026）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全球主要地区热管理集成模块收入（2027-2032）&amp;（万元）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全球主要地区热管理集成模块收入市场份额（2027-2032）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全球主要地区热管理集成模块销量（千件）：2021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全球主要地区热管理集成模块销量（2021-2026）&amp;（千件）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全球主要地区热管理集成模块销量市场份额（2021-2026）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全球主要地区热管理集成模块销量（2027-2032）&amp;（千件）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全球主要地区热管理集成模块销量份额（2027-2032）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热管理集成模块生产基地、销售区域、竞争对手及市场地位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全球不同产品类型热管理集成模块销量（2021-2026）&amp;（千件）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全球不同产品类型热管理集成模块销量市场份额（2021-2026）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全球不同产品类型热管理集成模块销量预测（2027-2032）&amp;（千件）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全球市场不同产品类型热管理集成模块销量市场份额预测（2027-2032）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全球不同产品类型热管理集成模块收入（2021-2026）&amp;（万元）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全球不同产品类型热管理集成模块收入市场份额（2021-2026）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全球不同产品类型热管理集成模块收入预测（2027-2032）&amp;（万元）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全球不同产品类型热管理集成模块收入市场份额预测（2027-2032）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中国不同产品类型热管理集成模块销量（2021-2026）&amp;（千件）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中国不同产品类型热管理集成模块销量市场份额（2021-2026）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中国不同产品类型热管理集成模块销量预测（2027-2032）&amp;（千件）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全球市场不同产品类型热管理集成模块销量市场份额预测（2027-2032）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中国不同产品类型热管理集成模块收入（2021-2026）&amp;（万元）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中国不同产品类型热管理集成模块收入市场份额（2021-2026）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中国不同产品类型热管理集成模块收入预测（2027-2032）&amp;（万元）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中国不同产品类型热管理集成模块收入市场份额预测（2027-2032）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全球不同应用热管理集成模块销量（2021-2026）&amp;（千件）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全球不同应用热管理集成模块销量市场份额（2021-2026）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全球不同应用热管理集成模块销量预测（2027-2032）&amp;（千件）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全球市场不同应用热管理集成模块销量市场份额预测（2027-2032）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全球不同应用热管理集成模块收入（2021-2026）&amp;（万元）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全球不同应用热管理集成模块收入市场份额（2021-2026）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全球不同应用热管理集成模块收入预测（2027-2032）&amp;（万元）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全球不同应用热管理集成模块收入市场份额预测（2027-2032）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中国不同应用热管理集成模块销量（2021-2026）&amp;（千件）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中国不同应用热管理集成模块销量市场份额（2021-2026）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中国不同应用热管理集成模块销量预测（2027-2032）&amp;（千件）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中国市场不同应用热管理集成模块销量市场份额预测（2027-2032）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中国不同应用热管理集成模块收入（2021-2026）&amp;（万元）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中国不同应用热管理集成模块收入市场份额（2021-2026）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中国不同应用热管理集成模块收入预测（2027-2032）&amp;（万元）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中国不同应用热管理集成模块收入市场份额预测（2027-2032）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热管理集成模块行业发展趋势</w:t>
      </w:r>
      <w:r>
        <w:rPr>
          <w:rFonts w:hint="eastAsia"/>
        </w:rPr>
        <w:br/>
      </w:r>
      <w:r>
        <w:rPr>
          <w:rFonts w:hint="eastAsia"/>
        </w:rPr>
        <w:t>　　表 196： 热管理集成模块行业主要驱动因素</w:t>
      </w:r>
      <w:r>
        <w:rPr>
          <w:rFonts w:hint="eastAsia"/>
        </w:rPr>
        <w:br/>
      </w:r>
      <w:r>
        <w:rPr>
          <w:rFonts w:hint="eastAsia"/>
        </w:rPr>
        <w:t>　　表 197： 热管理集成模块行业供应链分析</w:t>
      </w:r>
      <w:r>
        <w:rPr>
          <w:rFonts w:hint="eastAsia"/>
        </w:rPr>
        <w:br/>
      </w:r>
      <w:r>
        <w:rPr>
          <w:rFonts w:hint="eastAsia"/>
        </w:rPr>
        <w:t>　　表 198： 热管理集成模块上游原料供应商</w:t>
      </w:r>
      <w:r>
        <w:rPr>
          <w:rFonts w:hint="eastAsia"/>
        </w:rPr>
        <w:br/>
      </w:r>
      <w:r>
        <w:rPr>
          <w:rFonts w:hint="eastAsia"/>
        </w:rPr>
        <w:t>　　表 199： 热管理集成模块主要地区不同应用客户分析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热管理集成模块典型经销商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热管理集成模块产品图片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全球不同产品类型热管理集成模块销售额2021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全球不同产品类型热管理集成模块市场份额2025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制冷剂集成模块产品图片</w:t>
      </w:r>
      <w:r>
        <w:rPr>
          <w:rFonts w:hint="eastAsia"/>
        </w:rPr>
        <w:br/>
      </w:r>
      <w:r>
        <w:rPr>
          <w:rFonts w:hint="eastAsia"/>
        </w:rPr>
        <w:t>　　图 5： 冷却液集成模块产品图片</w:t>
      </w:r>
      <w:r>
        <w:rPr>
          <w:rFonts w:hint="eastAsia"/>
        </w:rPr>
        <w:br/>
      </w:r>
      <w:r>
        <w:rPr>
          <w:rFonts w:hint="eastAsia"/>
        </w:rPr>
        <w:t>　　图 6： 综合集成模块产品图片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全球不同应用热管理集成模块市场份额2025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BEV</w:t>
      </w:r>
      <w:r>
        <w:rPr>
          <w:rFonts w:hint="eastAsia"/>
        </w:rPr>
        <w:br/>
      </w:r>
      <w:r>
        <w:rPr>
          <w:rFonts w:hint="eastAsia"/>
        </w:rPr>
        <w:t>　　图 10： PHEV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2025年全球前五大生产商热管理集成模块市场份额</w:t>
      </w:r>
      <w:r>
        <w:rPr>
          <w:rFonts w:hint="eastAsia"/>
        </w:rPr>
        <w:br/>
      </w:r>
      <w:r>
        <w:rPr>
          <w:rFonts w:hint="eastAsia"/>
        </w:rPr>
        <w:t>　　图 12： 2025年全球热管理集成模块第一梯队、第二梯队和第三梯队厂商及市场份额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全球热管理集成模块产能、产量、产能利用率及发展趋势（2021-2032）&amp;（千件）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全球热管理集成模块产量、需求量及发展趋势（2021-2032）&amp;（千件）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全球主要地区热管理集成模块产量市场份额（2021-2032）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中国热管理集成模块产能、产量、产能利用率及发展趋势（2021-2032）&amp;（千件）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中国热管理集成模块产量、市场需求量及发展趋势（2021-2032）&amp;（千件）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全球热管理集成模块市场销售额及增长率：（2021-2032）&amp;（万元）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全球市场热管理集成模块市场规模：2021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全球市场热管理集成模块销量及增长率（2021-2032）&amp;（千件）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全球市场热管理集成模块价格趋势（2021-2032）&amp;（元/件）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全球主要地区热管理集成模块销售收入（2021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全球主要地区热管理集成模块销售收入市场份额（2021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北美市场热管理集成模块销量及增长率（2021-2032）&amp;（千件）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北美市场热管理集成模块收入及增长率（2021-2032）&amp;（万元）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欧洲市场热管理集成模块销量及增长率（2021-2032）&amp;（千件）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欧洲市场热管理集成模块收入及增长率（2021-2032）&amp;（万元）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中国市场热管理集成模块销量及增长率（2021-2032）&amp;（千件）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中国市场热管理集成模块收入及增长率（2021-2032）&amp;（万元）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日本市场热管理集成模块销量及增长率（2021-2032）&amp;（千件）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日本市场热管理集成模块收入及增长率（2021-2032）&amp;（万元）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东南亚市场热管理集成模块销量及增长率（2021-2032）&amp;（千件）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东南亚市场热管理集成模块收入及增长率（2021-2032）&amp;（万元）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印度市场热管理集成模块销量及增长率（2021-2032）&amp;（千件）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印度市场热管理集成模块收入及增长率（2021-2032）&amp;（万元）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南美市场热管理集成模块销量及增长率（2021-2032）&amp;（千件）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南美市场热管理集成模块收入及增长率（2021-2032）&amp;（万元）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中东市场热管理集成模块销量及增长率（2021-2032）&amp;（千件）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中东市场热管理集成模块收入及增长率（2021-2032）&amp;（万元）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全球不同产品类型热管理集成模块价格走势（2021-2032）&amp;（元/件）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全球不同应用热管理集成模块价格走势（2021-2032）&amp;（元/件）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热管理集成模块中国企业SWOT分析</w:t>
      </w:r>
      <w:r>
        <w:rPr>
          <w:rFonts w:hint="eastAsia"/>
        </w:rPr>
        <w:br/>
      </w:r>
      <w:r>
        <w:rPr>
          <w:rFonts w:hint="eastAsia"/>
        </w:rPr>
        <w:t>　　图 43： 热管理集成模块产业链</w:t>
      </w:r>
      <w:r>
        <w:rPr>
          <w:rFonts w:hint="eastAsia"/>
        </w:rPr>
        <w:br/>
      </w:r>
      <w:r>
        <w:rPr>
          <w:rFonts w:hint="eastAsia"/>
        </w:rPr>
        <w:t>　　图 44： 热管理集成模块行业采购模式分析</w:t>
      </w:r>
      <w:r>
        <w:rPr>
          <w:rFonts w:hint="eastAsia"/>
        </w:rPr>
        <w:br/>
      </w:r>
      <w:r>
        <w:rPr>
          <w:rFonts w:hint="eastAsia"/>
        </w:rPr>
        <w:t>　　图 45： 热管理集成模块行业生产模式</w:t>
      </w:r>
      <w:r>
        <w:rPr>
          <w:rFonts w:hint="eastAsia"/>
        </w:rPr>
        <w:br/>
      </w:r>
      <w:r>
        <w:rPr>
          <w:rFonts w:hint="eastAsia"/>
        </w:rPr>
        <w:t>　　图 46： 热管理集成模块行业销售模式分析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44046adca4341" w:history="1">
        <w:r>
          <w:rPr>
            <w:rStyle w:val="Hyperlink"/>
          </w:rPr>
          <w:t>全球与中国热管理集成模块行业现状调研及发展前景分析报告（2026-2032年）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44046adca4341" w:history="1">
        <w:r>
          <w:rPr>
            <w:rStyle w:val="Hyperlink"/>
          </w:rPr>
          <w:t>https://www.20087.com/5/20/ReGuanLiJiChengMoKuaiShiChangQianJing.html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热点：热管理系统、汽车热管理集成模块、电动车热管理系统、热管理集成模块功能、新能源热管理系统、热管理集成模块有几个电磁阀、电路板设计与制作、热管理集成模块图片、热管理模块多少钱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3b6adfaca4f69" w:history="1">
      <w:r>
        <w:rPr>
          <w:rStyle w:val="Hyperlink"/>
        </w:rPr>
        <w:t>全球与中国热管理集成模块行业现状调研及发展前景分析报告（2026-2032年）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eGuanLiJiChengMoKuaiShiChangQianJing.html" TargetMode="External" Id="R18544046adca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eGuanLiJiChengMoKuaiShiChangQianJing.html" TargetMode="External" Id="R5b63b6adfaca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2026-01-01T05:55:49Z</dcterms:created>
  <dcterms:modified xsi:type="dcterms:W3CDTF">2026-01-01T06:55:49Z</dcterms:modified>
  <dc:subject>全球与中国热管理集成模块行业现状调研及发展前景分析报告（2026-2032年）</dc:subject>
  <dc:title>全球与中国热管理集成模块行业现状调研及发展前景分析报告（2026-2032年）</dc:title>
  <cp:keywords>全球与中国热管理集成模块行业现状调研及发展前景分析报告（2026-2032年）</cp:keywords>
  <dc:description>全球与中国热管理集成模块行业现状调研及发展前景分析报告（2026-2032年）</dc:description>
</cp:coreProperties>
</file>