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5e5401f8344a0" w:history="1">
              <w:r>
                <w:rPr>
                  <w:rStyle w:val="Hyperlink"/>
                </w:rPr>
                <w:t>2024-2030年中国电子信息制造业市场全面调研与发展趋势预测报告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5e5401f8344a0" w:history="1">
              <w:r>
                <w:rPr>
                  <w:rStyle w:val="Hyperlink"/>
                </w:rPr>
                <w:t>2024-2030年中国电子信息制造业市场全面调研与发展趋势预测报告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5e5401f8344a0" w:history="1">
                <w:r>
                  <w:rPr>
                    <w:rStyle w:val="Hyperlink"/>
                  </w:rPr>
                  <w:t>https://www.20087.com/5/20/DianZiXinXiZhiZaoYeDeFaZhanQuShi.html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国家战略性新兴产业，近年来在全球范围内经历了高速增长。从智能手机、笔记本电脑到物联网设备、人工智能硬件，电子信息产品不断创新，推动了信息技术的普及和数字经济的发展。随着5G通信、云计算、大数据等技术的成熟，电子信息制造业正迎来新一轮的技术革命，产品性能和用户体验不断提升。然而，电子信息制造业也面临着供应链安全、技术封锁和市场需求多元化的挑战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注重自主创新、产业链安全和绿色制造。一方面，通过加大研发投入，突破核心技术和关键零部件的瓶颈，提升产业链自主可控能力，减少对外部依赖。另一方面，行业将加强与上下游企业的协同，构建稳定、安全的供应链体系，确保产业链的完整性和竞争力。此外，电子信息制造业将更加注重环保和可持续性，如采用绿色设计、推行循环经济，减少电子废物，实现绿色制造和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5e5401f8344a0" w:history="1">
        <w:r>
          <w:rPr>
            <w:rStyle w:val="Hyperlink"/>
          </w:rPr>
          <w:t>2024-2030年中国电子信息制造业市场全面调研与发展趋势预测报告</w:t>
        </w:r>
      </w:hyperlink>
      <w:r>
        <w:rPr>
          <w:rFonts w:hint="eastAsia"/>
        </w:rPr>
        <w:t>》主要分析了电子信息制造业行业的市场规模、电子信息制造业市场供需状况、电子信息制造业市场竞争状况和电子信息制造业主要企业经营情况，同时对电子信息制造业行业的未来发展做出了科学预测。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5e5401f8344a0" w:history="1">
        <w:r>
          <w:rPr>
            <w:rStyle w:val="Hyperlink"/>
          </w:rPr>
          <w:t>2024-2030年中国电子信息制造业市场全面调研与发展趋势预测报告</w:t>
        </w:r>
      </w:hyperlink>
      <w:r>
        <w:rPr>
          <w:rFonts w:hint="eastAsia"/>
        </w:rPr>
        <w:t>》在多年电子信息制造业行业研究的基础上，结合中国电子信息制造业行业市场的发展现状，通过资深研究团队对电子信息制造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5e5401f8344a0" w:history="1">
        <w:r>
          <w:rPr>
            <w:rStyle w:val="Hyperlink"/>
          </w:rPr>
          <w:t>2024-2030年中国电子信息制造业市场全面调研与发展趋势预测报告</w:t>
        </w:r>
      </w:hyperlink>
      <w:r>
        <w:rPr>
          <w:rFonts w:hint="eastAsia"/>
        </w:rPr>
        <w:t>》可以帮助投资者准确把握电子信息制造业行业的市场现状，为投资者进行投资作出电子信息制造业行业前景预判，挖掘电子信息制造业行业投资价值，同时提出电子信息制造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电子信息制造业界定</w:t>
      </w:r>
      <w:r>
        <w:rPr>
          <w:rFonts w:hint="eastAsia"/>
        </w:rPr>
        <w:br/>
      </w:r>
      <w:r>
        <w:rPr>
          <w:rFonts w:hint="eastAsia"/>
        </w:rPr>
        <w:t>　　　　一、电子信息制造业定义</w:t>
      </w:r>
      <w:r>
        <w:rPr>
          <w:rFonts w:hint="eastAsia"/>
        </w:rPr>
        <w:br/>
      </w:r>
      <w:r>
        <w:rPr>
          <w:rFonts w:hint="eastAsia"/>
        </w:rPr>
        <w:t>　　　　二、电子信息制造业分类</w:t>
      </w:r>
      <w:r>
        <w:rPr>
          <w:rFonts w:hint="eastAsia"/>
        </w:rPr>
        <w:br/>
      </w:r>
      <w:r>
        <w:rPr>
          <w:rFonts w:hint="eastAsia"/>
        </w:rPr>
        <w:t>　　　　三、电子信息制造业产业链</w:t>
      </w:r>
      <w:r>
        <w:rPr>
          <w:rFonts w:hint="eastAsia"/>
        </w:rPr>
        <w:br/>
      </w:r>
      <w:r>
        <w:rPr>
          <w:rFonts w:hint="eastAsia"/>
        </w:rPr>
        <w:t>　　　　电子信息制造业主要涉及的领域包括研发阶段、工业产品、消费品/可交付服务、分销/零售阶段、客户服务阶段。</w:t>
      </w:r>
      <w:r>
        <w:rPr>
          <w:rFonts w:hint="eastAsia"/>
        </w:rPr>
        <w:br/>
      </w:r>
      <w:r>
        <w:rPr>
          <w:rFonts w:hint="eastAsia"/>
        </w:rPr>
        <w:t>　　　　电子信息制造业产业链结构图</w:t>
      </w:r>
      <w:r>
        <w:rPr>
          <w:rFonts w:hint="eastAsia"/>
        </w:rPr>
        <w:br/>
      </w:r>
      <w:r>
        <w:rPr>
          <w:rFonts w:hint="eastAsia"/>
        </w:rPr>
        <w:t>　　第二节 电子信息制造业政策环境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　　电子信息制造业主要政策法规分析</w:t>
      </w:r>
      <w:r>
        <w:rPr>
          <w:rFonts w:hint="eastAsia"/>
        </w:rPr>
        <w:br/>
      </w:r>
      <w:r>
        <w:rPr>
          <w:rFonts w:hint="eastAsia"/>
        </w:rPr>
        <w:t>　　　　政策法规名称</w:t>
      </w:r>
      <w:r>
        <w:rPr>
          <w:rFonts w:hint="eastAsia"/>
        </w:rPr>
        <w:br/>
      </w:r>
      <w:r>
        <w:rPr>
          <w:rFonts w:hint="eastAsia"/>
        </w:rPr>
        <w:t>　　　　内容概要及影响</w:t>
      </w:r>
      <w:r>
        <w:rPr>
          <w:rFonts w:hint="eastAsia"/>
        </w:rPr>
        <w:br/>
      </w:r>
      <w:r>
        <w:rPr>
          <w:rFonts w:hint="eastAsia"/>
        </w:rPr>
        <w:t>　　　　《集成电路产业“十三五”发展规划》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提升封测业层次和能力，发展先进封测技术和产品，作为提升集成电路产业核心竞争力的重要途径。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制定了芯片设计、芯片制造、封装测试、专用设备、仪器及材料等环节的技术创新目标。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预计到，国内集成电路市场规模将超过1万亿元。</w:t>
      </w:r>
      <w:r>
        <w:rPr>
          <w:rFonts w:hint="eastAsia"/>
        </w:rPr>
        <w:br/>
      </w:r>
      <w:r>
        <w:rPr>
          <w:rFonts w:hint="eastAsia"/>
        </w:rPr>
        <w:t>　　　　《科技部重点支持集成电路重点专项》</w:t>
      </w:r>
      <w:r>
        <w:rPr>
          <w:rFonts w:hint="eastAsia"/>
        </w:rPr>
        <w:br/>
      </w:r>
      <w:r>
        <w:rPr>
          <w:rFonts w:hint="eastAsia"/>
        </w:rPr>
        <w:t>　　　　为支持中国电子元器件行业的发展，科技部将“核心电子器件、高端通用芯片及基础软件产品”和“极大规模集成电路制造装备及成套工艺”列为国家重点科技专项。</w:t>
      </w:r>
      <w:r>
        <w:rPr>
          <w:rFonts w:hint="eastAsia"/>
        </w:rPr>
        <w:br/>
      </w:r>
      <w:r>
        <w:rPr>
          <w:rFonts w:hint="eastAsia"/>
        </w:rPr>
        <w:t>　　　　《关于加强电子信息产品污染控制管理工作的通知》</w:t>
      </w:r>
      <w:r>
        <w:rPr>
          <w:rFonts w:hint="eastAsia"/>
        </w:rPr>
        <w:br/>
      </w:r>
      <w:r>
        <w:rPr>
          <w:rFonts w:hint="eastAsia"/>
        </w:rPr>
        <w:t>　　　　重点加强电子信息产品污染控制管理工作，推进电子信息产品中有害物质的替代和减量化工作，实现电子信息产业绿色制造、清洁生产。</w:t>
      </w:r>
      <w:r>
        <w:rPr>
          <w:rFonts w:hint="eastAsia"/>
        </w:rPr>
        <w:br/>
      </w:r>
      <w:r>
        <w:rPr>
          <w:rFonts w:hint="eastAsia"/>
        </w:rPr>
        <w:t>　　第三节 电子信息制造业经济环境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电子信息制造业技术环境</w:t>
      </w:r>
      <w:r>
        <w:rPr>
          <w:rFonts w:hint="eastAsia"/>
        </w:rPr>
        <w:br/>
      </w:r>
      <w:r>
        <w:rPr>
          <w:rFonts w:hint="eastAsia"/>
        </w:rPr>
        <w:t>　　　　一、行业技术创新环境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三、行业总体技术水平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　　1、柔性显示屏</w:t>
      </w:r>
      <w:r>
        <w:rPr>
          <w:rFonts w:hint="eastAsia"/>
        </w:rPr>
        <w:br/>
      </w:r>
      <w:r>
        <w:rPr>
          <w:rFonts w:hint="eastAsia"/>
        </w:rPr>
        <w:t>　　　　　　2、NFC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1、联想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2、高通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3、TCL</w:t>
      </w:r>
      <w:r>
        <w:rPr>
          <w:rFonts w:hint="eastAsia"/>
        </w:rPr>
        <w:br/>
      </w:r>
      <w:r>
        <w:rPr>
          <w:rFonts w:hint="eastAsia"/>
        </w:rPr>
        <w:t>　　第三节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第二节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一、2024年我国电子信息产业经营情况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一、2024年行业进出口情况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　　三、电子计算机制造业运行特点</w:t>
      </w:r>
      <w:r>
        <w:rPr>
          <w:rFonts w:hint="eastAsia"/>
        </w:rPr>
        <w:br/>
      </w:r>
      <w:r>
        <w:rPr>
          <w:rFonts w:hint="eastAsia"/>
        </w:rPr>
        <w:t>　　　　五、电子计算机制造业发展趋势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三、通信设备制造业产销分析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四、通信设备制造业竞争格局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五、通信设备制造业发展趋势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六、通信设备制造业前景预测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三、广播电视设备制造业竞争格局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四、广播电视设备制造业发展趋势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五、广播电视设备制造业前景预测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三、家用视听设备制造业竞争格局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四、家用视听设备制造业发展趋势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五、家用视听设备制造业前景预测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电子元器件制造业运营分析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二、电子元器件制造业经营情况</w:t>
      </w:r>
      <w:r>
        <w:rPr>
          <w:rFonts w:hint="eastAsia"/>
        </w:rPr>
        <w:br/>
      </w:r>
      <w:r>
        <w:rPr>
          <w:rFonts w:hint="eastAsia"/>
        </w:rPr>
        <w:t>　　　　三、电子元器件制造业产销分析</w:t>
      </w:r>
      <w:r>
        <w:rPr>
          <w:rFonts w:hint="eastAsia"/>
        </w:rPr>
        <w:br/>
      </w:r>
      <w:r>
        <w:rPr>
          <w:rFonts w:hint="eastAsia"/>
        </w:rPr>
        <w:t>　　　　四、电子元器件制造业竞争格局</w:t>
      </w:r>
      <w:r>
        <w:rPr>
          <w:rFonts w:hint="eastAsia"/>
        </w:rPr>
        <w:br/>
      </w:r>
      <w:r>
        <w:rPr>
          <w:rFonts w:hint="eastAsia"/>
        </w:rPr>
        <w:t>　　　　五、电子元器件制造业发展趋势</w:t>
      </w:r>
      <w:r>
        <w:rPr>
          <w:rFonts w:hint="eastAsia"/>
        </w:rPr>
        <w:br/>
      </w:r>
      <w:r>
        <w:rPr>
          <w:rFonts w:hint="eastAsia"/>
        </w:rPr>
        <w:t>　　　　六、电子元器件制造业前景预测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三、电子测量仪器制造业产销分析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五、电子测量仪器制造业发展趋势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六、电子测量仪器制造业前景预测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第七节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一、电子专用设备制造业发展综述</w:t>
      </w:r>
      <w:r>
        <w:rPr>
          <w:rFonts w:hint="eastAsia"/>
        </w:rPr>
        <w:br/>
      </w:r>
      <w:r>
        <w:rPr>
          <w:rFonts w:hint="eastAsia"/>
        </w:rPr>
        <w:t>　　　　二、电子专用设备制造业经营情况</w:t>
      </w:r>
      <w:r>
        <w:rPr>
          <w:rFonts w:hint="eastAsia"/>
        </w:rPr>
        <w:br/>
      </w:r>
      <w:r>
        <w:rPr>
          <w:rFonts w:hint="eastAsia"/>
        </w:rPr>
        <w:t>　　　　三、电子专用设备制造业产销分析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四、电子专用设备制造业竞争格局</w:t>
      </w:r>
      <w:r>
        <w:rPr>
          <w:rFonts w:hint="eastAsia"/>
        </w:rPr>
        <w:br/>
      </w:r>
      <w:r>
        <w:rPr>
          <w:rFonts w:hint="eastAsia"/>
        </w:rPr>
        <w:t>　　　　五、电子专用设备制造业发展趋势</w:t>
      </w:r>
      <w:r>
        <w:rPr>
          <w:rFonts w:hint="eastAsia"/>
        </w:rPr>
        <w:br/>
      </w:r>
      <w:r>
        <w:rPr>
          <w:rFonts w:hint="eastAsia"/>
        </w:rPr>
        <w:t>　　　　六、电子专用设备制造业前景预测</w:t>
      </w:r>
      <w:r>
        <w:rPr>
          <w:rFonts w:hint="eastAsia"/>
        </w:rPr>
        <w:br/>
      </w:r>
      <w:r>
        <w:rPr>
          <w:rFonts w:hint="eastAsia"/>
        </w:rPr>
        <w:t>　　第八节 其它细分市场运营分析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第一节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　　1、营业收入</w:t>
      </w:r>
      <w:r>
        <w:rPr>
          <w:rFonts w:hint="eastAsia"/>
        </w:rPr>
        <w:br/>
      </w:r>
      <w:r>
        <w:rPr>
          <w:rFonts w:hint="eastAsia"/>
        </w:rPr>
        <w:t>　　　　　　2、营业利润率</w:t>
      </w:r>
      <w:r>
        <w:rPr>
          <w:rFonts w:hint="eastAsia"/>
        </w:rPr>
        <w:br/>
      </w:r>
      <w:r>
        <w:rPr>
          <w:rFonts w:hint="eastAsia"/>
        </w:rPr>
        <w:t>　　　　　　3、研发投入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4、研发投入能力</w:t>
      </w:r>
      <w:r>
        <w:rPr>
          <w:rFonts w:hint="eastAsia"/>
        </w:rPr>
        <w:br/>
      </w:r>
      <w:r>
        <w:rPr>
          <w:rFonts w:hint="eastAsia"/>
        </w:rPr>
        <w:t>　　　　　　5、品牌影响力</w:t>
      </w:r>
      <w:r>
        <w:rPr>
          <w:rFonts w:hint="eastAsia"/>
        </w:rPr>
        <w:br/>
      </w:r>
      <w:r>
        <w:rPr>
          <w:rFonts w:hint="eastAsia"/>
        </w:rPr>
        <w:t>　　　　　　6、跨国经营能力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　　　　1、产业发展的政策扶持</w:t>
      </w:r>
      <w:r>
        <w:rPr>
          <w:rFonts w:hint="eastAsia"/>
        </w:rPr>
        <w:br/>
      </w:r>
      <w:r>
        <w:rPr>
          <w:rFonts w:hint="eastAsia"/>
        </w:rPr>
        <w:t>　　　　　　2、自身经营策略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一、计算机企业</w:t>
      </w:r>
      <w:r>
        <w:rPr>
          <w:rFonts w:hint="eastAsia"/>
        </w:rPr>
        <w:br/>
      </w:r>
      <w:r>
        <w:rPr>
          <w:rFonts w:hint="eastAsia"/>
        </w:rPr>
        <w:t>　　　　二、通信企业</w:t>
      </w:r>
      <w:r>
        <w:rPr>
          <w:rFonts w:hint="eastAsia"/>
        </w:rPr>
        <w:br/>
      </w:r>
      <w:r>
        <w:rPr>
          <w:rFonts w:hint="eastAsia"/>
        </w:rPr>
        <w:t>　　　　三、视听企业</w:t>
      </w:r>
      <w:r>
        <w:rPr>
          <w:rFonts w:hint="eastAsia"/>
        </w:rPr>
        <w:br/>
      </w:r>
      <w:r>
        <w:rPr>
          <w:rFonts w:hint="eastAsia"/>
        </w:rPr>
        <w:t>　　　　四、集成电路企业</w:t>
      </w:r>
      <w:r>
        <w:rPr>
          <w:rFonts w:hint="eastAsia"/>
        </w:rPr>
        <w:br/>
      </w:r>
      <w:r>
        <w:rPr>
          <w:rFonts w:hint="eastAsia"/>
        </w:rPr>
        <w:t>　　　　五、电子元器件国际竞争力</w:t>
      </w:r>
      <w:r>
        <w:rPr>
          <w:rFonts w:hint="eastAsia"/>
        </w:rPr>
        <w:br/>
      </w:r>
      <w:r>
        <w:rPr>
          <w:rFonts w:hint="eastAsia"/>
        </w:rPr>
        <w:t>　　　　六、网络产品国际竞争力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二、技术水平和研发能力比较</w:t>
      </w:r>
      <w:r>
        <w:rPr>
          <w:rFonts w:hint="eastAsia"/>
        </w:rPr>
        <w:br/>
      </w:r>
      <w:r>
        <w:rPr>
          <w:rFonts w:hint="eastAsia"/>
        </w:rPr>
        <w:t>　　　　三、资本实力比较</w:t>
      </w:r>
      <w:r>
        <w:rPr>
          <w:rFonts w:hint="eastAsia"/>
        </w:rPr>
        <w:br/>
      </w:r>
      <w:r>
        <w:rPr>
          <w:rFonts w:hint="eastAsia"/>
        </w:rPr>
        <w:t>　　　　四、人才竞争比较</w:t>
      </w:r>
      <w:r>
        <w:rPr>
          <w:rFonts w:hint="eastAsia"/>
        </w:rPr>
        <w:br/>
      </w:r>
      <w:r>
        <w:rPr>
          <w:rFonts w:hint="eastAsia"/>
        </w:rPr>
        <w:t>　　　　五、品牌竞争比较</w:t>
      </w:r>
      <w:r>
        <w:rPr>
          <w:rFonts w:hint="eastAsia"/>
        </w:rPr>
        <w:br/>
      </w:r>
      <w:r>
        <w:rPr>
          <w:rFonts w:hint="eastAsia"/>
        </w:rPr>
        <w:t>　　　　四、内外资企业竞争实力预判</w:t>
      </w:r>
      <w:r>
        <w:rPr>
          <w:rFonts w:hint="eastAsia"/>
        </w:rPr>
        <w:br/>
      </w:r>
      <w:r>
        <w:rPr>
          <w:rFonts w:hint="eastAsia"/>
        </w:rPr>
        <w:t>　　第四节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一、兼并重组的驱动因素</w:t>
      </w:r>
      <w:r>
        <w:rPr>
          <w:rFonts w:hint="eastAsia"/>
        </w:rPr>
        <w:br/>
      </w:r>
      <w:r>
        <w:rPr>
          <w:rFonts w:hint="eastAsia"/>
        </w:rPr>
        <w:t>　　　　二、战略性重组的重要方向</w:t>
      </w:r>
      <w:r>
        <w:rPr>
          <w:rFonts w:hint="eastAsia"/>
        </w:rPr>
        <w:br/>
      </w:r>
      <w:r>
        <w:rPr>
          <w:rFonts w:hint="eastAsia"/>
        </w:rPr>
        <w:t>　　　　三、并购重组的方向</w:t>
      </w:r>
      <w:r>
        <w:rPr>
          <w:rFonts w:hint="eastAsia"/>
        </w:rPr>
        <w:br/>
      </w:r>
      <w:r>
        <w:rPr>
          <w:rFonts w:hint="eastAsia"/>
        </w:rPr>
        <w:t>　　　　四、并购重组表现形势</w:t>
      </w:r>
      <w:r>
        <w:rPr>
          <w:rFonts w:hint="eastAsia"/>
        </w:rPr>
        <w:br/>
      </w:r>
      <w:r>
        <w:rPr>
          <w:rFonts w:hint="eastAsia"/>
        </w:rPr>
        <w:t>　　　　五、并购重组的未来趋势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中国电子信息制造业区域市场分析</w:t>
      </w:r>
      <w:r>
        <w:rPr>
          <w:rFonts w:hint="eastAsia"/>
        </w:rPr>
        <w:br/>
      </w:r>
      <w:r>
        <w:rPr>
          <w:rFonts w:hint="eastAsia"/>
        </w:rPr>
        <w:t>　　第一节 电子信息制造业区域发展特征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七、区域电子信息制造业发展趋势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六、区域电子信息制造业发展趋势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三、电子信息制造业转型升级方向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2、纵向延伸案例解析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2、横向延伸案例解析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2、复合延伸案例解析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第一节 电子信息设备制造业发展前景预测</w:t>
      </w:r>
      <w:r>
        <w:rPr>
          <w:rFonts w:hint="eastAsia"/>
        </w:rPr>
        <w:br/>
      </w:r>
      <w:r>
        <w:rPr>
          <w:rFonts w:hint="eastAsia"/>
        </w:rPr>
        <w:t>　　　　一、电子信息设备制造业机遇与挑战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2、行业面临的挑战分析</w:t>
      </w:r>
      <w:r>
        <w:rPr>
          <w:rFonts w:hint="eastAsia"/>
        </w:rPr>
        <w:br/>
      </w:r>
      <w:r>
        <w:rPr>
          <w:rFonts w:hint="eastAsia"/>
        </w:rPr>
        <w:t>　　　　二、电子信息设备制造业前景预测</w:t>
      </w:r>
      <w:r>
        <w:rPr>
          <w:rFonts w:hint="eastAsia"/>
        </w:rPr>
        <w:br/>
      </w:r>
      <w:r>
        <w:rPr>
          <w:rFonts w:hint="eastAsia"/>
        </w:rPr>
        <w:t>　　　　三、电子信息设备制造业发展趋势</w:t>
      </w:r>
      <w:r>
        <w:rPr>
          <w:rFonts w:hint="eastAsia"/>
        </w:rPr>
        <w:br/>
      </w:r>
      <w:r>
        <w:rPr>
          <w:rFonts w:hint="eastAsia"/>
        </w:rPr>
        <w:t>　　第二节 电子信息设备制造业投资机会与建议</w:t>
      </w:r>
      <w:r>
        <w:rPr>
          <w:rFonts w:hint="eastAsia"/>
        </w:rPr>
        <w:br/>
      </w:r>
      <w:r>
        <w:rPr>
          <w:rFonts w:hint="eastAsia"/>
        </w:rPr>
        <w:t>　　　　一、电子信息设备制造业投资机会</w:t>
      </w:r>
      <w:r>
        <w:rPr>
          <w:rFonts w:hint="eastAsia"/>
        </w:rPr>
        <w:br/>
      </w:r>
      <w:r>
        <w:rPr>
          <w:rFonts w:hint="eastAsia"/>
        </w:rPr>
        <w:t>　　　　二、电子信息设备制造业投资方向</w:t>
      </w:r>
      <w:r>
        <w:rPr>
          <w:rFonts w:hint="eastAsia"/>
        </w:rPr>
        <w:br/>
      </w:r>
      <w:r>
        <w:rPr>
          <w:rFonts w:hint="eastAsia"/>
        </w:rPr>
        <w:t>　　　　三、电子信息设备制造业壁垒分析</w:t>
      </w:r>
      <w:r>
        <w:rPr>
          <w:rFonts w:hint="eastAsia"/>
        </w:rPr>
        <w:br/>
      </w:r>
      <w:r>
        <w:rPr>
          <w:rFonts w:hint="eastAsia"/>
        </w:rPr>
        <w:t>　　　　　　1、电子信息设备制造业进入壁垒</w:t>
      </w:r>
      <w:r>
        <w:rPr>
          <w:rFonts w:hint="eastAsia"/>
        </w:rPr>
        <w:br/>
      </w:r>
      <w:r>
        <w:rPr>
          <w:rFonts w:hint="eastAsia"/>
        </w:rPr>
        <w:t>　　　　　　2、电子信息设备制造业退出壁垒</w:t>
      </w:r>
      <w:r>
        <w:rPr>
          <w:rFonts w:hint="eastAsia"/>
        </w:rPr>
        <w:br/>
      </w:r>
      <w:r>
        <w:rPr>
          <w:rFonts w:hint="eastAsia"/>
        </w:rPr>
        <w:t>　　　　四、电子信息设备制造业投资风险</w:t>
      </w:r>
      <w:r>
        <w:rPr>
          <w:rFonts w:hint="eastAsia"/>
        </w:rPr>
        <w:br/>
      </w:r>
      <w:r>
        <w:rPr>
          <w:rFonts w:hint="eastAsia"/>
        </w:rPr>
        <w:t>　　　　五、电子信息设备制造业投资建议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第一节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第二节 [.中.智.林.]电子信息制造业领先企业经营分析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8、公司发展战略</w:t>
      </w:r>
      <w:r>
        <w:rPr>
          <w:rFonts w:hint="eastAsia"/>
        </w:rPr>
        <w:br/>
      </w:r>
      <w:r>
        <w:rPr>
          <w:rFonts w:hint="eastAsia"/>
        </w:rPr>
        <w:t>　　　　三、中国电子信息产业集团有限公司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四、海尔集团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7、公司管理模式分析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2024-2030年我国利用外资情况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2024-2030年我国工业品出厂价格指数（PPI）情况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房地产行业实际产出下降10%对其他行业的影响程度</w:t>
      </w:r>
      <w:r>
        <w:rPr>
          <w:rFonts w:hint="eastAsia"/>
        </w:rPr>
        <w:br/>
      </w:r>
      <w:r>
        <w:rPr>
          <w:rFonts w:hint="eastAsia"/>
        </w:rPr>
        <w:t>　　图表 2019-2024年全球电子信息制造业总市场规模及增长率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2019-2024年全球电子信息行业市场规模分布情况</w:t>
      </w:r>
      <w:r>
        <w:rPr>
          <w:rFonts w:hint="eastAsia"/>
        </w:rPr>
        <w:br/>
      </w:r>
      <w:r>
        <w:rPr>
          <w:rFonts w:hint="eastAsia"/>
        </w:rPr>
        <w:t>　　图表 2019-2024年主要行业销售产值增速对比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2019-2024年内外销增速对比</w:t>
      </w:r>
      <w:r>
        <w:rPr>
          <w:rFonts w:hint="eastAsia"/>
        </w:rPr>
        <w:br/>
      </w:r>
      <w:r>
        <w:rPr>
          <w:rFonts w:hint="eastAsia"/>
        </w:rPr>
        <w:t>　　图表 2019-2024年各经济类型销售产值增速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2024年电子计算机行业各季度销售产值完成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2024年我国计算机累计出口额情况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2024年我国电子计算机行业投资情况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2024年电子计算机行业效益完成情况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-1013年我国计算机市场区域结构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我国通信设备制造业主营业务收入情况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2019-2024年我国电信用户数量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图表 2023-2024年中国家用视听设备制造业市场规模增长速度</w:t>
      </w:r>
      <w:r>
        <w:rPr>
          <w:rFonts w:hint="eastAsia"/>
        </w:rPr>
        <w:br/>
      </w:r>
      <w:r>
        <w:rPr>
          <w:rFonts w:hint="eastAsia"/>
        </w:rPr>
        <w:t>　　图表 2019-2024年中国视听设备行业营业情况</w:t>
      </w:r>
      <w:r>
        <w:rPr>
          <w:rFonts w:hint="eastAsia"/>
        </w:rPr>
        <w:br/>
      </w:r>
      <w:r>
        <w:rPr>
          <w:rFonts w:hint="eastAsia"/>
        </w:rPr>
        <w:t>　　图表 2024年中国视听设备企业所有制分布</w:t>
      </w:r>
      <w:r>
        <w:rPr>
          <w:rFonts w:hint="eastAsia"/>
        </w:rPr>
        <w:br/>
      </w:r>
      <w:r>
        <w:rPr>
          <w:rFonts w:hint="eastAsia"/>
        </w:rPr>
        <w:t>　　图表 2024年中国视听设备企业地域分布情况</w:t>
      </w:r>
      <w:r>
        <w:rPr>
          <w:rFonts w:hint="eastAsia"/>
        </w:rPr>
        <w:br/>
      </w:r>
      <w:r>
        <w:rPr>
          <w:rFonts w:hint="eastAsia"/>
        </w:rPr>
        <w:t>　　图表 2024年中国视听设备企业集中度分析</w:t>
      </w:r>
      <w:r>
        <w:rPr>
          <w:rFonts w:hint="eastAsia"/>
        </w:rPr>
        <w:br/>
      </w:r>
      <w:r>
        <w:rPr>
          <w:rFonts w:hint="eastAsia"/>
        </w:rPr>
        <w:t>　　图表 2024-2030年电子元器件制造业增加值分析</w:t>
      </w:r>
      <w:r>
        <w:rPr>
          <w:rFonts w:hint="eastAsia"/>
        </w:rPr>
        <w:br/>
      </w:r>
      <w:r>
        <w:rPr>
          <w:rFonts w:hint="eastAsia"/>
        </w:rPr>
        <w:t>　　图表 2024-2030年电子元器件制造业销售产值增长分析</w:t>
      </w:r>
      <w:r>
        <w:rPr>
          <w:rFonts w:hint="eastAsia"/>
        </w:rPr>
        <w:br/>
      </w:r>
      <w:r>
        <w:rPr>
          <w:rFonts w:hint="eastAsia"/>
        </w:rPr>
        <w:t>　　图表 2024年规模以上电子信息制造业主要经济指标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2019-2024年珠三角地区电子信息制造行业完成投资额</w:t>
      </w:r>
      <w:r>
        <w:rPr>
          <w:rFonts w:hint="eastAsia"/>
        </w:rPr>
        <w:br/>
      </w:r>
      <w:r>
        <w:rPr>
          <w:rFonts w:hint="eastAsia"/>
        </w:rPr>
        <w:t>　　图表 2024年电子信息制造企业前三十名广东企业排名分析</w:t>
      </w:r>
      <w:r>
        <w:rPr>
          <w:rFonts w:hint="eastAsia"/>
        </w:rPr>
        <w:br/>
      </w:r>
      <w:r>
        <w:rPr>
          <w:rFonts w:hint="eastAsia"/>
        </w:rPr>
        <w:t>　　图表 2019-2024年江苏省电子信息制造业完成投资额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2019-2024年上海电子信息制造业完成投资额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2019-2024年浙江省电子信息制造业完成投资额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2019-2024年福建省电子信息制造业完成投资额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2019-2024年北京电子信息制造业完成投资额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2019-2024年江苏省电子信息制造业完成投资额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2019-2024年华为经营情况</w:t>
      </w:r>
      <w:r>
        <w:rPr>
          <w:rFonts w:hint="eastAsia"/>
        </w:rPr>
        <w:br/>
      </w:r>
      <w:r>
        <w:rPr>
          <w:rFonts w:hint="eastAsia"/>
        </w:rPr>
        <w:t>　　图表 2019-2024年华为技术有限公司销售收入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2019-2024年华为技术有限公司营业利润分析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2019-2024年华为技术有限公司经营活动现金流分析</w:t>
      </w:r>
      <w:r>
        <w:rPr>
          <w:rFonts w:hint="eastAsia"/>
        </w:rPr>
        <w:br/>
      </w:r>
      <w:r>
        <w:rPr>
          <w:rFonts w:hint="eastAsia"/>
        </w:rPr>
        <w:t>　　图表 联想控股有限公司业务布局</w:t>
      </w:r>
      <w:r>
        <w:rPr>
          <w:rFonts w:hint="eastAsia"/>
        </w:rPr>
        <w:br/>
      </w:r>
      <w:r>
        <w:rPr>
          <w:rFonts w:hint="eastAsia"/>
        </w:rPr>
        <w:t>　　图表 联2024-2030年想控股集团利润表分析</w:t>
      </w:r>
      <w:r>
        <w:rPr>
          <w:rFonts w:hint="eastAsia"/>
        </w:rPr>
        <w:br/>
      </w:r>
      <w:r>
        <w:rPr>
          <w:rFonts w:hint="eastAsia"/>
        </w:rPr>
        <w:t>　　图表 2024-2030年联想控股集团主要财务指标分析</w:t>
      </w:r>
      <w:r>
        <w:rPr>
          <w:rFonts w:hint="eastAsia"/>
        </w:rPr>
        <w:br/>
      </w:r>
      <w:r>
        <w:rPr>
          <w:rFonts w:hint="eastAsia"/>
        </w:rPr>
        <w:t>　　图表 2024-2030年联想控股集团资产负债表分析</w:t>
      </w:r>
      <w:r>
        <w:rPr>
          <w:rFonts w:hint="eastAsia"/>
        </w:rPr>
        <w:br/>
      </w:r>
      <w:r>
        <w:rPr>
          <w:rFonts w:hint="eastAsia"/>
        </w:rPr>
        <w:t>　　图表 2024-2030年联想控股集团现金流量表分析</w:t>
      </w:r>
      <w:r>
        <w:rPr>
          <w:rFonts w:hint="eastAsia"/>
        </w:rPr>
        <w:br/>
      </w:r>
      <w:r>
        <w:rPr>
          <w:rFonts w:hint="eastAsia"/>
        </w:rPr>
        <w:t>　　图表 中国电子信息产业集团有限公司组织结构</w:t>
      </w:r>
      <w:r>
        <w:rPr>
          <w:rFonts w:hint="eastAsia"/>
        </w:rPr>
        <w:br/>
      </w:r>
      <w:r>
        <w:rPr>
          <w:rFonts w:hint="eastAsia"/>
        </w:rPr>
        <w:t>　　图表 2024-2030年中国电子信息产业集团有限公司主要经济指标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2024-2030年中国电子信息产业集团有限公司利润表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2024-2030年中国电子信息产业集团有限公司资产利润表</w:t>
      </w:r>
      <w:r>
        <w:rPr>
          <w:rFonts w:hint="eastAsia"/>
        </w:rPr>
        <w:br/>
      </w:r>
      <w:r>
        <w:rPr>
          <w:rFonts w:hint="eastAsia"/>
        </w:rPr>
        <w:t>　　图表 2024-2030年中国电子信息产业集团有限公司现金流量表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2024-2030年海尔集团盈利能力分析</w:t>
      </w:r>
      <w:r>
        <w:rPr>
          <w:rFonts w:hint="eastAsia"/>
        </w:rPr>
        <w:br/>
      </w:r>
      <w:r>
        <w:rPr>
          <w:rFonts w:hint="eastAsia"/>
        </w:rPr>
        <w:t>　　图表 2024-2030年海尔集团偿债能力分析</w:t>
      </w:r>
      <w:r>
        <w:rPr>
          <w:rFonts w:hint="eastAsia"/>
        </w:rPr>
        <w:br/>
      </w:r>
      <w:r>
        <w:rPr>
          <w:rFonts w:hint="eastAsia"/>
        </w:rPr>
        <w:t>　　图表 2024-2030年海尔集团成长能力分析</w:t>
      </w:r>
      <w:r>
        <w:rPr>
          <w:rFonts w:hint="eastAsia"/>
        </w:rPr>
        <w:br/>
      </w:r>
      <w:r>
        <w:rPr>
          <w:rFonts w:hint="eastAsia"/>
        </w:rPr>
        <w:t>　　图表 2024-2030年海尔集团运营能力分析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2024-2030年中兴通讯股份有限公司运营能力分析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5e5401f8344a0" w:history="1">
        <w:r>
          <w:rPr>
            <w:rStyle w:val="Hyperlink"/>
          </w:rPr>
          <w:t>2024-2030年中国电子信息制造业市场全面调研与发展趋势预测报告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5e5401f8344a0" w:history="1">
        <w:r>
          <w:rPr>
            <w:rStyle w:val="Hyperlink"/>
          </w:rPr>
          <w:t>https://www.20087.com/5/20/DianZiXinXiZhiZaoYeDeFaZhanQuShi.html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a97fe24cd42ea" w:history="1">
      <w:r>
        <w:rPr>
          <w:rStyle w:val="Hyperlink"/>
        </w:rPr>
        <w:t>2024-2030年中国电子信息制造业市场全面调研与发展趋势预测报告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ZiXinXiZhiZaoYeDeFaZhanQuShi.html" TargetMode="External" Id="R8fb5e5401f83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ZiXinXiZhiZaoYeDeFaZhanQuShi.html" TargetMode="External" Id="Rf61a97fe24cd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2024-03-06T03:40:00Z</dcterms:created>
  <dcterms:modified xsi:type="dcterms:W3CDTF">2024-03-06T04:40:00Z</dcterms:modified>
  <dc:subject>2024-2030年中国电子信息制造业市场全面调研与发展趋势预测报告</dc:subject>
  <dc:title>2024-2030年中国电子信息制造业市场全面调研与发展趋势预测报告</dc:title>
  <cp:keywords>2024-2030年中国电子信息制造业市场全面调研与发展趋势预测报告</cp:keywords>
  <dc:description>2024-2030年中国电子信息制造业市场全面调研与发展趋势预测报告</dc:description>
</cp:coreProperties>
</file>