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7531cf3654f8d" w:history="1">
              <w:r>
                <w:rPr>
                  <w:rStyle w:val="Hyperlink"/>
                </w:rPr>
                <w:t>中国电子浆料行业研究与前景趋势预测报告（2024-2030年）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7531cf3654f8d" w:history="1">
              <w:r>
                <w:rPr>
                  <w:rStyle w:val="Hyperlink"/>
                </w:rPr>
                <w:t>中国电子浆料行业研究与前景趋势预测报告（2024-2030年）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7531cf3654f8d" w:history="1">
                <w:r>
                  <w:rPr>
                    <w:rStyle w:val="Hyperlink"/>
                  </w:rPr>
                  <w:t>https://www.20087.com/5/20/DianZiJiangLiaoHangYeQianJingQuShi.html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用于电子元器件制造的导电材料，包括导电胶、焊膏和电阻浆料等。近年来，随着电子产品向更小、更轻、更高效的方向发展，对电子浆料的要求也日益提高。目前，银、铜、金和镍是常见的浆料成分，而纳米技术的应用使得浆料的导电性和附着力得到了显著提升。</w:t>
      </w:r>
      <w:r>
        <w:rPr>
          <w:rFonts w:hint="eastAsia"/>
        </w:rPr>
        <w:br/>
      </w:r>
      <w:r>
        <w:rPr>
          <w:rFonts w:hint="eastAsia"/>
        </w:rPr>
        <w:t>　　未来，电子浆料行业将更加注重材料创新和性能优化。材料创新方面，将探索使用成本更低、性能更优的替代金属，如铜和银纳米线，以降低生产成本。性能优化方面，通过改进浆料的流变性和稳定性，提高印刷和焊接的精度，减少缺陷率。此外，电子浆料将朝着环保和可持续方向发展，减少有害物质的使用，提高回收和再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7531cf3654f8d" w:history="1">
        <w:r>
          <w:rPr>
            <w:rStyle w:val="Hyperlink"/>
          </w:rPr>
          <w:t>中国电子浆料行业研究与前景趋势预测报告（2024-2030年）</w:t>
        </w:r>
      </w:hyperlink>
      <w:r>
        <w:rPr>
          <w:rFonts w:hint="eastAsia"/>
        </w:rPr>
        <w:t>》主要分析了电子浆料行业的市场规模、电子浆料市场供需状况、电子浆料市场竞争状况和电子浆料主要企业经营情况，同时对电子浆料行业的未来发展做出科学的预测。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7531cf3654f8d" w:history="1">
        <w:r>
          <w:rPr>
            <w:rStyle w:val="Hyperlink"/>
          </w:rPr>
          <w:t>中国电子浆料行业研究与前景趋势预测报告（2024-2030年）</w:t>
        </w:r>
      </w:hyperlink>
      <w:r>
        <w:rPr>
          <w:rFonts w:hint="eastAsia"/>
        </w:rPr>
        <w:t>》可以帮助投资者准确把握电子浆料行业的市场现状，为投资者进行投资作出电子浆料行业前景预判，挖掘电子浆料行业投资价值，同时提出电子浆料行业投资策略、营销策略等方面的建议。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电子浆料行业界定</w:t>
      </w:r>
      <w:r>
        <w:rPr>
          <w:rFonts w:hint="eastAsia"/>
        </w:rPr>
        <w:br/>
      </w:r>
      <w:r>
        <w:rPr>
          <w:rFonts w:hint="eastAsia"/>
        </w:rPr>
        <w:t>　　第一节 电子浆料行业定义</w:t>
      </w:r>
      <w:r>
        <w:rPr>
          <w:rFonts w:hint="eastAsia"/>
        </w:rPr>
        <w:br/>
      </w:r>
      <w:r>
        <w:rPr>
          <w:rFonts w:hint="eastAsia"/>
        </w:rPr>
        <w:t>　　第二节 电子浆料行业特点分析</w:t>
      </w:r>
      <w:r>
        <w:rPr>
          <w:rFonts w:hint="eastAsia"/>
        </w:rPr>
        <w:br/>
      </w:r>
      <w:r>
        <w:rPr>
          <w:rFonts w:hint="eastAsia"/>
        </w:rPr>
        <w:t>　　第三节 电子浆料产业链分析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2024年全球电子浆料行业发展概况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当前我国电子浆料技术发展现状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提高我国电子浆料技术的对策</w:t>
      </w:r>
      <w:r>
        <w:rPr>
          <w:rFonts w:hint="eastAsia"/>
        </w:rPr>
        <w:br/>
      </w:r>
      <w:r>
        <w:rPr>
          <w:rFonts w:hint="eastAsia"/>
        </w:rPr>
        <w:t>　　第四节 我国电子浆料研发、设计发展趋势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中国电子浆料发展现状调研</w:t>
      </w:r>
      <w:r>
        <w:rPr>
          <w:rFonts w:hint="eastAsia"/>
        </w:rPr>
        <w:br/>
      </w:r>
      <w:r>
        <w:rPr>
          <w:rFonts w:hint="eastAsia"/>
        </w:rPr>
        <w:t>　　第一节 中国电子浆料市场现状分析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中国电子浆料产量分析及预测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三、2019-2024年中国电子浆料产量统计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电子浆料行业竞争格局分析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电子浆料行业集中度分析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二、电子浆料企业集中度分析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三、电子浆料区域集中度分析</w:t>
      </w:r>
      <w:r>
        <w:rPr>
          <w:rFonts w:hint="eastAsia"/>
        </w:rPr>
        <w:br/>
      </w:r>
      <w:r>
        <w:rPr>
          <w:rFonts w:hint="eastAsia"/>
        </w:rPr>
        <w:t>　　第二节 电子浆料行业主要企业竞争力分析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一、2024年电子浆料行业竞争分析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三、2019-2024年我国电子浆料市场竞争分析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2024年中国电子浆料市场前景分析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电子浆料行业研究结论</w:t>
      </w:r>
      <w:r>
        <w:rPr>
          <w:rFonts w:hint="eastAsia"/>
        </w:rPr>
        <w:br/>
      </w:r>
      <w:r>
        <w:rPr>
          <w:rFonts w:hint="eastAsia"/>
        </w:rPr>
        <w:t>　　第二节 电子浆料行业投资价值评估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中.智林：电子浆料行业投资建议</w:t>
      </w:r>
      <w:r>
        <w:rPr>
          <w:rFonts w:hint="eastAsia"/>
        </w:rPr>
        <w:br/>
      </w:r>
      <w:r>
        <w:rPr>
          <w:rFonts w:hint="eastAsia"/>
        </w:rPr>
        <w:t>　　　　一、电子浆料行业投资策略建议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电子浆料行业历程</w:t>
      </w:r>
      <w:r>
        <w:rPr>
          <w:rFonts w:hint="eastAsia"/>
        </w:rPr>
        <w:br/>
      </w:r>
      <w:r>
        <w:rPr>
          <w:rFonts w:hint="eastAsia"/>
        </w:rPr>
        <w:t>　　图表 电子浆料行业生命周期</w:t>
      </w:r>
      <w:r>
        <w:rPr>
          <w:rFonts w:hint="eastAsia"/>
        </w:rPr>
        <w:br/>
      </w:r>
      <w:r>
        <w:rPr>
          <w:rFonts w:hint="eastAsia"/>
        </w:rPr>
        <w:t>　　图表 电子浆料行业产业链分析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2024年中国电子浆料进口国家及地区分析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电子浆料企业信息</w:t>
      </w:r>
      <w:r>
        <w:rPr>
          <w:rFonts w:hint="eastAsia"/>
        </w:rPr>
        <w:br/>
      </w:r>
      <w:r>
        <w:rPr>
          <w:rFonts w:hint="eastAsia"/>
        </w:rPr>
        <w:t>　　图表 电子浆料企业经营情况分析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7531cf3654f8d" w:history="1">
        <w:r>
          <w:rPr>
            <w:rStyle w:val="Hyperlink"/>
          </w:rPr>
          <w:t>中国电子浆料行业研究与前景趋势预测报告（2024-2030年）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7531cf3654f8d" w:history="1">
        <w:r>
          <w:rPr>
            <w:rStyle w:val="Hyperlink"/>
          </w:rPr>
          <w:t>https://www.20087.com/5/20/DianZiJiangLiaoHangYeQianJingQuShi.html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4d90d8b4847c6" w:history="1">
      <w:r>
        <w:rPr>
          <w:rStyle w:val="Hyperlink"/>
        </w:rPr>
        <w:t>中国电子浆料行业研究与前景趋势预测报告（2024-2030年）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ZiJiangLiaoHangYeQianJingQuShi.html" TargetMode="External" Id="R87c7531cf365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ZiJiangLiaoHangYeQianJingQuShi.html" TargetMode="External" Id="R4534d90d8b48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2024-02-13T03:44:00Z</dcterms:created>
  <dcterms:modified xsi:type="dcterms:W3CDTF">2024-02-13T04:44:00Z</dcterms:modified>
  <dc:subject>中国电子浆料行业研究与前景趋势预测报告（2024-2030年）</dc:subject>
  <dc:title>中国电子浆料行业研究与前景趋势预测报告（2024-2030年）</dc:title>
  <cp:keywords>中国电子浆料行业研究与前景趋势预测报告（2024-2030年）</cp:keywords>
  <dc:description>中国电子浆料行业研究与前景趋势预测报告（2024-2030年）</dc:description>
</cp:coreProperties>
</file>