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1ac3e3c784af3" w:history="1">
              <w:r>
                <w:rPr>
                  <w:rStyle w:val="Hyperlink"/>
                </w:rPr>
                <w:t>2026-2032年中国综合性能检测仪市场现状与发展前景分析报告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1ac3e3c784af3" w:history="1">
              <w:r>
                <w:rPr>
                  <w:rStyle w:val="Hyperlink"/>
                </w:rPr>
                <w:t>2026-2032年中国综合性能检测仪市场现状与发展前景分析报告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91ac3e3c784af3" w:history="1">
                <w:r>
                  <w:rPr>
                    <w:rStyle w:val="Hyperlink"/>
                  </w:rPr>
                  <w:t>https://www.20087.com/5/70/ZongHeXingNengJianCeYiDeQianJingQuShi.html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性能检测仪是多参数集成化测试设备，广泛应用于汽车维修、工业设备运维及建筑能效评估领域，可同步测量电压、电流、温度、压力、振动、气体成分等物理量，通过嵌入式系统实现数据融合分析与故障诊断。高端型号支持无线传输、云平台对接及自定义测试流程，强调抗干扰能力、传感器精度及操作界面友好性。行业应用聚焦预防性维护与合规性验证。然而，跨领域通用性导致部分专用场景精度不足；传感器校准周期短，维护成本高；且数据分析依赖人工经验，智能化程度有限。</w:t>
      </w:r>
      <w:r>
        <w:rPr>
          <w:rFonts w:hint="eastAsia"/>
        </w:rPr>
        <w:br/>
      </w:r>
      <w:r>
        <w:rPr>
          <w:rFonts w:hint="eastAsia"/>
        </w:rPr>
        <w:t>　　未来，综合性能检测仪将向边缘智能与数字孪生深度整合。内置AI芯片实时识别异常模式并生成维修建议；多源传感数据驱动设备健康度数字画像。在架构上，模块化探头设计支持按需扩展功能；5G+北斗实现野外高精度定位与同步采样。此外，区块链存证确保检测报告不可篡改，支撑司法或保险理赔。随着预测性维护与工业互联网普及，综合性能检测仪将从数据采集终端升级为具备自主诊断、协同决策与可信追溯能力的智能运维核心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91ac3e3c784af3" w:history="1">
        <w:r>
          <w:rPr>
            <w:rStyle w:val="Hyperlink"/>
          </w:rPr>
          <w:t>2026-2032年中国综合性能检测仪市场现状与发展前景分析报告</w:t>
        </w:r>
      </w:hyperlink>
      <w:r>
        <w:rPr>
          <w:rFonts w:hint="eastAsia"/>
        </w:rPr>
        <w:t>》全面分析了综合性能检测仪行业的市场规模、产业链结构及技术现状，结合综合性能检测仪市场需求、价格动态与竞争格局，提供了清晰的数据支持。报告预测了综合性能检测仪发展趋势与市场前景，重点解读了综合性能检测仪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综合性能检测仪行业概述</w:t>
      </w:r>
      <w:r>
        <w:rPr>
          <w:rFonts w:hint="eastAsia"/>
        </w:rPr>
        <w:br/>
      </w:r>
      <w:r>
        <w:rPr>
          <w:rFonts w:hint="eastAsia"/>
        </w:rPr>
        <w:t>　　第一节 综合性能检测仪定义与分类</w:t>
      </w:r>
      <w:r>
        <w:rPr>
          <w:rFonts w:hint="eastAsia"/>
        </w:rPr>
        <w:br/>
      </w:r>
      <w:r>
        <w:rPr>
          <w:rFonts w:hint="eastAsia"/>
        </w:rPr>
        <w:t>　　第二节 综合性能检测仪应用领域</w:t>
      </w:r>
      <w:r>
        <w:rPr>
          <w:rFonts w:hint="eastAsia"/>
        </w:rPr>
        <w:br/>
      </w:r>
      <w:r>
        <w:rPr>
          <w:rFonts w:hint="eastAsia"/>
        </w:rPr>
        <w:t>　　第三节 综合性能检测仪行业经济指标分析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一、综合性能检测仪行业赢利性评估</w:t>
      </w:r>
      <w:r>
        <w:rPr>
          <w:rFonts w:hint="eastAsia"/>
        </w:rPr>
        <w:br/>
      </w:r>
      <w:r>
        <w:rPr>
          <w:rFonts w:hint="eastAsia"/>
        </w:rPr>
        <w:t>　　　　二、综合性能检测仪行业成长速度分析</w:t>
      </w:r>
      <w:r>
        <w:rPr>
          <w:rFonts w:hint="eastAsia"/>
        </w:rPr>
        <w:br/>
      </w:r>
      <w:r>
        <w:rPr>
          <w:rFonts w:hint="eastAsia"/>
        </w:rPr>
        <w:t>　　　　三、综合性能检测仪附加值提升空间探讨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四、综合性能检测仪行业进入壁垒分析</w:t>
      </w:r>
      <w:r>
        <w:rPr>
          <w:rFonts w:hint="eastAsia"/>
        </w:rPr>
        <w:br/>
      </w:r>
      <w:r>
        <w:rPr>
          <w:rFonts w:hint="eastAsia"/>
        </w:rPr>
        <w:t>　　　　五、综合性能检测仪行业风险性评估</w:t>
      </w:r>
      <w:r>
        <w:rPr>
          <w:rFonts w:hint="eastAsia"/>
        </w:rPr>
        <w:br/>
      </w:r>
      <w:r>
        <w:rPr>
          <w:rFonts w:hint="eastAsia"/>
        </w:rPr>
        <w:t>　　　　六、综合性能检测仪行业周期性分析</w:t>
      </w:r>
      <w:r>
        <w:rPr>
          <w:rFonts w:hint="eastAsia"/>
        </w:rPr>
        <w:br/>
      </w:r>
      <w:r>
        <w:rPr>
          <w:rFonts w:hint="eastAsia"/>
        </w:rPr>
        <w:t>　　　　七、综合性能检测仪行业竞争程度指标</w:t>
      </w:r>
      <w:r>
        <w:rPr>
          <w:rFonts w:hint="eastAsia"/>
        </w:rPr>
        <w:br/>
      </w:r>
      <w:r>
        <w:rPr>
          <w:rFonts w:hint="eastAsia"/>
        </w:rPr>
        <w:t>　　　　八、综合性能检测仪行业成熟度综合分析</w:t>
      </w:r>
      <w:r>
        <w:rPr>
          <w:rFonts w:hint="eastAsia"/>
        </w:rPr>
        <w:br/>
      </w:r>
      <w:r>
        <w:rPr>
          <w:rFonts w:hint="eastAsia"/>
        </w:rPr>
        <w:t>　　第四节 综合性能检测仪产业链及经营模式分析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三、综合性能检测仪销售模式与渠道策略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全球综合性能检测仪市场发展分析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2025-2026年全球综合性能检测仪行业发展分析</w:t>
      </w:r>
      <w:r>
        <w:rPr>
          <w:rFonts w:hint="eastAsia"/>
        </w:rPr>
        <w:br/>
      </w:r>
      <w:r>
        <w:rPr>
          <w:rFonts w:hint="eastAsia"/>
        </w:rPr>
        <w:t>　　　　一、全球综合性能检测仪行业市场规模与趋势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二、全球综合性能检测仪行业发展特点</w:t>
      </w:r>
      <w:r>
        <w:rPr>
          <w:rFonts w:hint="eastAsia"/>
        </w:rPr>
        <w:br/>
      </w:r>
      <w:r>
        <w:rPr>
          <w:rFonts w:hint="eastAsia"/>
        </w:rPr>
        <w:t>　　　　三、全球综合性能检测仪行业竞争格局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主要国家与地区综合性能检测仪市场分析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2026-2032年全球综合性能检测仪行业发展趋势与前景预测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一、综合性能检测仪行业发展趋势</w:t>
      </w:r>
      <w:r>
        <w:rPr>
          <w:rFonts w:hint="eastAsia"/>
        </w:rPr>
        <w:br/>
      </w:r>
      <w:r>
        <w:rPr>
          <w:rFonts w:hint="eastAsia"/>
        </w:rPr>
        <w:t>　　　　二、综合性能检测仪行业发展潜力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中国综合性能检测仪行业市场分析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2025-2026年综合性能检测仪产能与投资动态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一、国内综合性能检测仪产能现状与利用效率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二、综合性能检测仪产能扩张与投资动态分析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2026-2032年综合性能检测仪行业产量统计与趋势预测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一、2020-2025年综合性能检测仪行业产量与增长趋势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1、2020-2025年综合性能检测仪产量及增长趋势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2、2020-2025年综合性能检测仪细分产品产量及份额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二、综合性能检测仪产量影响因素分析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三、2026-2032年综合性能检测仪产量预测</w:t>
      </w:r>
      <w:r>
        <w:rPr>
          <w:rFonts w:hint="eastAsia"/>
        </w:rPr>
        <w:br/>
      </w:r>
      <w:r>
        <w:rPr>
          <w:rFonts w:hint="eastAsia"/>
        </w:rPr>
        <w:t>　　第三节 2026-2032年综合性能检测仪市场需求与销售分析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一、2025-2026年综合性能检测仪行业需求现状</w:t>
      </w:r>
      <w:r>
        <w:rPr>
          <w:rFonts w:hint="eastAsia"/>
        </w:rPr>
        <w:br/>
      </w:r>
      <w:r>
        <w:rPr>
          <w:rFonts w:hint="eastAsia"/>
        </w:rPr>
        <w:t>　　　　二、综合性能检测仪客户群体与需求特点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三、2020-2025年综合性能检测仪行业销售规模分析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四、2026-2032年综合性能检测仪市场增长潜力与规模预测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2025-2026年综合性能检测仪行业技术发展现状及趋势分析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综合性能检测仪行业技术发展现状分析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国内外综合性能检测仪行业技术差距分析及差距形成的主要原因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综合性能检测仪行业技术发展方向、趋势预测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提升综合性能检测仪行业技术能力策略建议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中国综合性能检测仪细分市场分析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一、2025-2026年综合性能检测仪主要细分产品市场现状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综合性能检测仪价格机制与竞争策略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一、2020-2025年综合性能检测仪市场价格走势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综合性能检测仪定价策略与方法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2026-2032年综合性能检测仪价格竞争态势与趋势预测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中国综合性能检测仪行业重点区域市场研究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2025-2026年重点区域综合性能检测仪市场发展概况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二、2020-2025年综合性能检测仪市场需求规模情况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三、2026-2032年综合性能检测仪行业发展潜力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二、2020-2025年综合性能检测仪市场需求规模情况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三、2026-2032年综合性能检测仪行业发展潜力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二、2020-2025年综合性能检测仪市场需求规模情况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三、2026-2032年综合性能检测仪行业发展潜力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二、2020-2025年综合性能检测仪市场需求规模情况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三、2026-2032年综合性能检测仪行业发展潜力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二、2020-2025年综合性能检测仪市场需求规模情况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三、2026-2032年综合性能检测仪行业发展潜力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2020-2025年中国综合性能检测仪行业进出口情况分析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综合性能检测仪行业进口规模与来源分析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一、2020-2025年综合性能检测仪进口规模分析</w:t>
      </w:r>
      <w:r>
        <w:rPr>
          <w:rFonts w:hint="eastAsia"/>
        </w:rPr>
        <w:br/>
      </w:r>
      <w:r>
        <w:rPr>
          <w:rFonts w:hint="eastAsia"/>
        </w:rPr>
        <w:t>　　　　二、综合性能检测仪主要进口来源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综合性能检测仪行业出口规模与目的地分析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一、2020-2025年综合性能检测仪出口规模分析</w:t>
      </w:r>
      <w:r>
        <w:rPr>
          <w:rFonts w:hint="eastAsia"/>
        </w:rPr>
        <w:br/>
      </w:r>
      <w:r>
        <w:rPr>
          <w:rFonts w:hint="eastAsia"/>
        </w:rPr>
        <w:t>　　　　二、综合性能检测仪主要出口目的地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2020-2025年中国综合性能检测仪总体规模与财务指标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中国综合性能检测仪行业总体规模分析</w:t>
      </w:r>
      <w:r>
        <w:rPr>
          <w:rFonts w:hint="eastAsia"/>
        </w:rPr>
        <w:br/>
      </w:r>
      <w:r>
        <w:rPr>
          <w:rFonts w:hint="eastAsia"/>
        </w:rPr>
        <w:t>　　　　一、综合性能检测仪企业数量与结构</w:t>
      </w:r>
      <w:r>
        <w:rPr>
          <w:rFonts w:hint="eastAsia"/>
        </w:rPr>
        <w:br/>
      </w:r>
      <w:r>
        <w:rPr>
          <w:rFonts w:hint="eastAsia"/>
        </w:rPr>
        <w:t>　　　　二、综合性能检测仪从业人员规模</w:t>
      </w:r>
      <w:r>
        <w:rPr>
          <w:rFonts w:hint="eastAsia"/>
        </w:rPr>
        <w:br/>
      </w:r>
      <w:r>
        <w:rPr>
          <w:rFonts w:hint="eastAsia"/>
        </w:rPr>
        <w:t>　　　　三、综合性能检测仪行业资产状况</w:t>
      </w:r>
      <w:r>
        <w:rPr>
          <w:rFonts w:hint="eastAsia"/>
        </w:rPr>
        <w:br/>
      </w:r>
      <w:r>
        <w:rPr>
          <w:rFonts w:hint="eastAsia"/>
        </w:rPr>
        <w:t>　　第二节 中国综合性能检测仪行业财务指标总体分析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综合性能检测仪行业重点企业经营状况分析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综合性能检测仪重点企业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综合性能检测仪领先企业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综合性能检测仪标杆企业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综合性能检测仪代表企业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综合性能检测仪龙头企业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综合性能检测仪重点企业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中国综合性能检测仪行业竞争格局分析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综合性能检测仪行业竞争格局总览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2025-2026年综合性能检测仪行业竞争力分析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一、综合性能检测仪供应商议价能力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四、综合性能检测仪替代品威胁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2020-2025年综合性能检测仪行业企业并购活动分析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2025-2026年综合性能检测仪行业会展与招投标活动分析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一、综合性能检测仪行业会展活动及其市场影响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2026年中国综合性能检测仪企业发展策略分析</w:t>
      </w:r>
      <w:r>
        <w:rPr>
          <w:rFonts w:hint="eastAsia"/>
        </w:rPr>
        <w:br/>
      </w:r>
      <w:r>
        <w:rPr>
          <w:rFonts w:hint="eastAsia"/>
        </w:rPr>
        <w:t>　　第一节 综合性能检测仪市场策略分析</w:t>
      </w:r>
      <w:r>
        <w:rPr>
          <w:rFonts w:hint="eastAsia"/>
        </w:rPr>
        <w:br/>
      </w:r>
      <w:r>
        <w:rPr>
          <w:rFonts w:hint="eastAsia"/>
        </w:rPr>
        <w:t>　　　　一、综合性能检测仪市场定位与拓展策略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二、综合性能检测仪市场细分与目标客户</w:t>
      </w:r>
      <w:r>
        <w:rPr>
          <w:rFonts w:hint="eastAsia"/>
        </w:rPr>
        <w:br/>
      </w:r>
      <w:r>
        <w:rPr>
          <w:rFonts w:hint="eastAsia"/>
        </w:rPr>
        <w:t>　　第二节 综合性能检测仪销售策略分析</w:t>
      </w:r>
      <w:r>
        <w:rPr>
          <w:rFonts w:hint="eastAsia"/>
        </w:rPr>
        <w:br/>
      </w:r>
      <w:r>
        <w:rPr>
          <w:rFonts w:hint="eastAsia"/>
        </w:rPr>
        <w:t>　　　　一、综合性能检测仪销售渠道与网络建设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提高综合性能检测仪企业竞争力建议</w:t>
      </w:r>
      <w:r>
        <w:rPr>
          <w:rFonts w:hint="eastAsia"/>
        </w:rPr>
        <w:br/>
      </w:r>
      <w:r>
        <w:rPr>
          <w:rFonts w:hint="eastAsia"/>
        </w:rPr>
        <w:t>　　　　一、综合性能检测仪技术创新与管理优化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综合性能检测仪品牌战略思考</w:t>
      </w:r>
      <w:r>
        <w:rPr>
          <w:rFonts w:hint="eastAsia"/>
        </w:rPr>
        <w:br/>
      </w:r>
      <w:r>
        <w:rPr>
          <w:rFonts w:hint="eastAsia"/>
        </w:rPr>
        <w:t>　　　　一、综合性能检测仪品牌建设与维护</w:t>
      </w:r>
      <w:r>
        <w:rPr>
          <w:rFonts w:hint="eastAsia"/>
        </w:rPr>
        <w:br/>
      </w:r>
      <w:r>
        <w:rPr>
          <w:rFonts w:hint="eastAsia"/>
        </w:rPr>
        <w:t>　　　　二、综合性能检测仪品牌影响力与市场竞争力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中国综合性能检测仪行业风险与对策</w:t>
      </w:r>
      <w:r>
        <w:rPr>
          <w:rFonts w:hint="eastAsia"/>
        </w:rPr>
        <w:br/>
      </w:r>
      <w:r>
        <w:rPr>
          <w:rFonts w:hint="eastAsia"/>
        </w:rPr>
        <w:t>　　第一节 综合性能检测仪行业SWOT分析</w:t>
      </w:r>
      <w:r>
        <w:rPr>
          <w:rFonts w:hint="eastAsia"/>
        </w:rPr>
        <w:br/>
      </w:r>
      <w:r>
        <w:rPr>
          <w:rFonts w:hint="eastAsia"/>
        </w:rPr>
        <w:t>　　　　一、综合性能检测仪行业优势分析</w:t>
      </w:r>
      <w:r>
        <w:rPr>
          <w:rFonts w:hint="eastAsia"/>
        </w:rPr>
        <w:br/>
      </w:r>
      <w:r>
        <w:rPr>
          <w:rFonts w:hint="eastAsia"/>
        </w:rPr>
        <w:t>　　　　二、综合性能检测仪行业劣势分析</w:t>
      </w:r>
      <w:r>
        <w:rPr>
          <w:rFonts w:hint="eastAsia"/>
        </w:rPr>
        <w:br/>
      </w:r>
      <w:r>
        <w:rPr>
          <w:rFonts w:hint="eastAsia"/>
        </w:rPr>
        <w:t>　　　　三、综合性能检测仪市场机会探索</w:t>
      </w:r>
      <w:r>
        <w:rPr>
          <w:rFonts w:hint="eastAsia"/>
        </w:rPr>
        <w:br/>
      </w:r>
      <w:r>
        <w:rPr>
          <w:rFonts w:hint="eastAsia"/>
        </w:rPr>
        <w:t>　　　　四、综合性能检测仪市场威胁评估</w:t>
      </w:r>
      <w:r>
        <w:rPr>
          <w:rFonts w:hint="eastAsia"/>
        </w:rPr>
        <w:br/>
      </w:r>
      <w:r>
        <w:rPr>
          <w:rFonts w:hint="eastAsia"/>
        </w:rPr>
        <w:t>　　第二节 综合性能检测仪行业风险及对策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2026-2032年中国综合性能检测仪行业前景与发展趋势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综合性能检测仪行业发展环境分析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2026-2032年综合性能检测仪行业发展趋势与方向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一、综合性能检测仪行业发展方向预测</w:t>
      </w:r>
      <w:r>
        <w:rPr>
          <w:rFonts w:hint="eastAsia"/>
        </w:rPr>
        <w:br/>
      </w:r>
      <w:r>
        <w:rPr>
          <w:rFonts w:hint="eastAsia"/>
        </w:rPr>
        <w:t>　　　　二、综合性能检测仪发展趋势分析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2026-2032年综合性能检测仪行业发展潜力与机遇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一、综合性能检测仪市场发展潜力评估</w:t>
      </w:r>
      <w:r>
        <w:rPr>
          <w:rFonts w:hint="eastAsia"/>
        </w:rPr>
        <w:br/>
      </w:r>
      <w:r>
        <w:rPr>
          <w:rFonts w:hint="eastAsia"/>
        </w:rPr>
        <w:t>　　　　二、综合性能检测仪新兴市场与机遇探索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综合性能检测仪行业研究结论与建议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(中:智:林)综合性能检测仪行业发展建议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综合性能检测仪行业历程</w:t>
      </w:r>
      <w:r>
        <w:rPr>
          <w:rFonts w:hint="eastAsia"/>
        </w:rPr>
        <w:br/>
      </w:r>
      <w:r>
        <w:rPr>
          <w:rFonts w:hint="eastAsia"/>
        </w:rPr>
        <w:t>　　图表 综合性能检测仪行业生命周期</w:t>
      </w:r>
      <w:r>
        <w:rPr>
          <w:rFonts w:hint="eastAsia"/>
        </w:rPr>
        <w:br/>
      </w:r>
      <w:r>
        <w:rPr>
          <w:rFonts w:hint="eastAsia"/>
        </w:rPr>
        <w:t>　　图表 综合性能检测仪行业产业链分析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2020-2025年中国综合性能检测仪行业市场规模及增长情况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2020-2025年综合性能检测仪行业市场容量分析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2020-2025年中国综合性能检测仪行业产能统计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2020-2025年中国综合性能检测仪行业产量及增长趋势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2020-2025年中国综合性能检测仪市场需求量及增速统计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2025年中国综合性能检测仪行业需求领域分布格局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2020-2025年中国综合性能检测仪行业销售收入分析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2020-2025年中国综合性能检测仪行业盈利情况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2020-2025年中国综合性能检测仪行业利润总额统计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2020-2025年中国综合性能检测仪进口数量分析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2020-2025年中国综合性能检测仪进口金额分析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2020-2025年中国综合性能检测仪出口数量分析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2020-2025年中国综合性能检测仪出口金额分析</w:t>
      </w:r>
      <w:r>
        <w:rPr>
          <w:rFonts w:hint="eastAsia"/>
        </w:rPr>
        <w:br/>
      </w:r>
      <w:r>
        <w:rPr>
          <w:rFonts w:hint="eastAsia"/>
        </w:rPr>
        <w:t>　　图表 2025年中国综合性能检测仪进口国家及地区分析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2025年中国综合性能检测仪出口国家及地区分析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2020-2025年中国综合性能检测仪行业企业数量情况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2020-2025年中国综合性能检测仪行业企业平均规模情况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**地区综合性能检测仪市场规模及增长情况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**地区综合性能检测仪行业市场需求情况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**地区综合性能检测仪市场规模及增长情况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**地区综合性能检测仪行业市场需求情况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**地区综合性能检测仪市场规模及增长情况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**地区综合性能检测仪行业市场需求情况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**地区综合性能检测仪市场规模及增长情况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**地区综合性能检测仪行业市场需求情况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综合性能检测仪重点企业（一）基本信息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综合性能检测仪重点企业（一）经营情况分析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综合性能检测仪重点企业（一）主要经济指标情况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综合性能检测仪重点企业（一）盈利能力情况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综合性能检测仪重点企业（一）偿债能力情况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综合性能检测仪重点企业（一）运营能力情况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综合性能检测仪重点企业（一）成长能力情况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综合性能检测仪重点企业（二）基本信息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综合性能检测仪重点企业（二）经营情况分析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综合性能检测仪重点企业（二）主要经济指标情况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综合性能检测仪重点企业（二）盈利能力情况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综合性能检测仪重点企业（二）偿债能力情况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综合性能检测仪重点企业（二）运营能力情况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综合性能检测仪重点企业（二）成长能力情况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综合性能检测仪企业信息</w:t>
      </w:r>
      <w:r>
        <w:rPr>
          <w:rFonts w:hint="eastAsia"/>
        </w:rPr>
        <w:br/>
      </w:r>
      <w:r>
        <w:rPr>
          <w:rFonts w:hint="eastAsia"/>
        </w:rPr>
        <w:t>　　图表 综合性能检测仪企业经营情况分析</w:t>
      </w:r>
      <w:r>
        <w:rPr>
          <w:rFonts w:hint="eastAsia"/>
        </w:rPr>
        <w:br/>
      </w:r>
      <w:r>
        <w:rPr>
          <w:rFonts w:hint="eastAsia"/>
        </w:rPr>
        <w:t>　　图表 综合性能检测仪重点企业（三）主要经济指标情况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综合性能检测仪重点企业（三）盈利能力情况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综合性能检测仪重点企业（三）偿债能力情况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综合性能检测仪重点企业（三）运营能力情况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综合性能检测仪重点企业（三）成长能力情况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2026-2032年中国综合性能检测仪行业产能预测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2026-2032年中国综合性能检测仪行业产量预测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2026-2032年中国综合性能检测仪市场需求量预测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2026-2032年中国综合性能检测仪行业供需平衡预测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2026-2032年中国综合性能检测仪行业市场容量预测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2026-2032年中国综合性能检测仪行业市场规模预测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2026-2032年中国综合性能检测仪市场前景分析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2026-2032年中国综合性能检测仪发展趋势预测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1ac3e3c784af3" w:history="1">
        <w:r>
          <w:rPr>
            <w:rStyle w:val="Hyperlink"/>
          </w:rPr>
          <w:t>2026-2032年中国综合性能检测仪市场现状与发展前景分析报告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91ac3e3c784af3" w:history="1">
        <w:r>
          <w:rPr>
            <w:rStyle w:val="Hyperlink"/>
          </w:rPr>
          <w:t>https://www.20087.com/5/70/ZongHeXingNengJianCeYiDeQianJingQuShi.html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热点：人体综合测试仪、综合性能检测仪器有哪些、多参数气体检测仪、综合性能测试仪、检测仪、综合性能检测主要内容和目的?、网络信号测试仪、综合性能检测是指什么、智能检测一体机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c116b2b3f4dd6" w:history="1">
      <w:r>
        <w:rPr>
          <w:rStyle w:val="Hyperlink"/>
        </w:rPr>
        <w:t>2026-2032年中国综合性能检测仪市场现状与发展前景分析报告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ZongHeXingNengJianCeYiDeQianJingQuShi.html" TargetMode="External" Id="Rcd91ac3e3c78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ZongHeXingNengJianCeYiDeQianJingQuShi.html" TargetMode="External" Id="Rb7fc116b2b3f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2025-12-20T06:34:36Z</dcterms:created>
  <dcterms:modified xsi:type="dcterms:W3CDTF">2025-12-20T07:34:36Z</dcterms:modified>
  <dc:subject>2026-2032年中国综合性能检测仪市场现状与发展前景分析报告</dc:subject>
  <dc:title>2026-2032年中国综合性能检测仪市场现状与发展前景分析报告</dc:title>
  <cp:keywords>2026-2032年中国综合性能检测仪市场现状与发展前景分析报告</cp:keywords>
  <dc:description>2026-2032年中国综合性能检测仪市场现状与发展前景分析报告</dc:description>
</cp:coreProperties>
</file>