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bc2e6fd794e8f" w:history="1">
              <w:r>
                <w:rPr>
                  <w:rStyle w:val="Hyperlink"/>
                </w:rPr>
                <w:t>2025-2031年中国变色玻璃市场现状与前景趋势分析报告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bc2e6fd794e8f" w:history="1">
              <w:r>
                <w:rPr>
                  <w:rStyle w:val="Hyperlink"/>
                </w:rPr>
                <w:t>2025-2031年中国变色玻璃市场现状与前景趋势分析报告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bc2e6fd794e8f" w:history="1">
                <w:r>
                  <w:rPr>
                    <w:rStyle w:val="Hyperlink"/>
                  </w:rPr>
                  <w:t>https://www.20087.com/6/10/BianSeBoLiHangYeXianZhuangJiQianJing.html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玻璃是智能调光材料的代表，已在高端建筑幕墙、汽车天窗及特种显示领域实现初步商业化。变色玻璃技术路线包括电致变色、热致变色、光致变色及悬浮粒子器件（SPD），其中电致变色因响应可控、能耗低而占据主导地位。该技术通过外加电压驱动离子在多层薄膜间迁移，实现透光率的可逆调节，有效平衡自然采光、隔热节能与视觉隐私需求。在绿色建筑应用中，变色玻璃有助于降低空调负荷与照明能耗；在汽车领域则提升驾乘舒适性与眩光控制能力。然而，变色玻璃仍面临变色速度慢、循环寿命有限、大面积制备均匀性差及制造成本高昂等问题。此外，驱动电路集成、边缘密封可靠性及与楼宇自动化系统的通信协议兼容性，也制约其大规模推广。</w:t>
      </w:r>
      <w:r>
        <w:rPr>
          <w:rFonts w:hint="eastAsia"/>
        </w:rPr>
        <w:br/>
      </w:r>
      <w:r>
        <w:rPr>
          <w:rFonts w:hint="eastAsia"/>
        </w:rPr>
        <w:t>　　未来，变色玻璃将朝着更快响应、更长寿命、更低功耗与多功能集成方向发展。电致变色材料（如无机电致变色氧化物与有机共轭聚合物复合体系）将提升着色效率与环境稳定性；固态电解质的应用有望解决液态电解质易泄漏与老化问题。制造工艺方面，卷对卷沉积与激光图案化技术将推动大面积、柔性变色玻璃的低成本量产。在智能座舱与零碳建筑趋势下，变色玻璃将与环境传感器、人工智能算法深度融合，实现基于光照强度、室外温度或用户偏好的自适应调光。此外，多功能集成成为新方向，例如将光伏发电层与变色层复合，构建“发电-调光”一体化智能窗。随着绿色建筑标准持续升级与消费者对健康光环境重视度提升，变色玻璃有望从高端选配走向主流配置，成为建筑与交通领域节能减碳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bc2e6fd794e8f" w:history="1">
        <w:r>
          <w:rPr>
            <w:rStyle w:val="Hyperlink"/>
          </w:rPr>
          <w:t>2025-2031年中国变色玻璃市场现状与前景趋势分析报告</w:t>
        </w:r>
      </w:hyperlink>
      <w:r>
        <w:rPr>
          <w:rFonts w:hint="eastAsia"/>
        </w:rPr>
        <w:t>》系统分析了变色玻璃行业的市场规模、市场需求及价格波动，深入探讨了变色玻璃产业链关键环节及各细分市场特点。报告基于权威数据，科学预测了变色玻璃市场前景与发展趋势，同时评估了变色玻璃重点企业的经营状况，包括品牌影响力、市场集中度及竞争格局。通过SWOT分析，报告揭示了变色玻璃行业面临的风险与机遇，为变色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变色玻璃行业概述</w:t>
      </w:r>
      <w:r>
        <w:rPr>
          <w:rFonts w:hint="eastAsia"/>
        </w:rPr>
        <w:br/>
      </w:r>
      <w:r>
        <w:rPr>
          <w:rFonts w:hint="eastAsia"/>
        </w:rPr>
        <w:t>　　第一节 变色玻璃定义与分类</w:t>
      </w:r>
      <w:r>
        <w:rPr>
          <w:rFonts w:hint="eastAsia"/>
        </w:rPr>
        <w:br/>
      </w:r>
      <w:r>
        <w:rPr>
          <w:rFonts w:hint="eastAsia"/>
        </w:rPr>
        <w:t>　　第二节 变色玻璃应用领域</w:t>
      </w:r>
      <w:r>
        <w:rPr>
          <w:rFonts w:hint="eastAsia"/>
        </w:rPr>
        <w:br/>
      </w:r>
      <w:r>
        <w:rPr>
          <w:rFonts w:hint="eastAsia"/>
        </w:rPr>
        <w:t>　　第三节 变色玻璃行业经济指标分析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一、变色玻璃行业赢利性评估</w:t>
      </w:r>
      <w:r>
        <w:rPr>
          <w:rFonts w:hint="eastAsia"/>
        </w:rPr>
        <w:br/>
      </w:r>
      <w:r>
        <w:rPr>
          <w:rFonts w:hint="eastAsia"/>
        </w:rPr>
        <w:t>　　　　二、变色玻璃行业成长速度分析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三、变色玻璃附加值提升空间探讨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四、变色玻璃行业进入壁垒分析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五、变色玻璃行业风险性评估</w:t>
      </w:r>
      <w:r>
        <w:rPr>
          <w:rFonts w:hint="eastAsia"/>
        </w:rPr>
        <w:br/>
      </w:r>
      <w:r>
        <w:rPr>
          <w:rFonts w:hint="eastAsia"/>
        </w:rPr>
        <w:t>　　　　六、变色玻璃行业周期性分析</w:t>
      </w:r>
      <w:r>
        <w:rPr>
          <w:rFonts w:hint="eastAsia"/>
        </w:rPr>
        <w:br/>
      </w:r>
      <w:r>
        <w:rPr>
          <w:rFonts w:hint="eastAsia"/>
        </w:rPr>
        <w:t>　　　　七、变色玻璃行业竞争程度指标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八、变色玻璃行业成熟度综合分析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变色玻璃产业链及经营模式分析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三、变色玻璃销售模式与渠道策略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2024-2025年全球变色玻璃行业发展分析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一、全球变色玻璃行业市场规模与趋势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二、全球变色玻璃行业发展特点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三、全球变色玻璃行业竞争格局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主要国家与地区变色玻璃市场分析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2025-2031年全球变色玻璃行业发展趋势与前景预测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一、变色玻璃行业发展趋势</w:t>
      </w:r>
      <w:r>
        <w:rPr>
          <w:rFonts w:hint="eastAsia"/>
        </w:rPr>
        <w:br/>
      </w:r>
      <w:r>
        <w:rPr>
          <w:rFonts w:hint="eastAsia"/>
        </w:rPr>
        <w:t>　　　　二、变色玻璃行业发展潜力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中国变色玻璃行业市场分析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2024-2025年变色玻璃产能与投资动态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一、国内变色玻璃产能现状与利用效率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二、变色玻璃产能扩张与投资动态分析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2025-2031年变色玻璃行业产量统计与趋势预测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一、2019-2024年变色玻璃行业产量与增长趋势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1、2019-2024年变色玻璃产量及增长趋势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2、2019-2024年变色玻璃细分产品产量及份额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二、变色玻璃产量影响因素分析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三、2025-2031年变色玻璃产量预测</w:t>
      </w:r>
      <w:r>
        <w:rPr>
          <w:rFonts w:hint="eastAsia"/>
        </w:rPr>
        <w:br/>
      </w:r>
      <w:r>
        <w:rPr>
          <w:rFonts w:hint="eastAsia"/>
        </w:rPr>
        <w:t>　　第三节 2025-2031年变色玻璃市场需求与销售分析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一、2024-2025年变色玻璃行业需求现状</w:t>
      </w:r>
      <w:r>
        <w:rPr>
          <w:rFonts w:hint="eastAsia"/>
        </w:rPr>
        <w:br/>
      </w:r>
      <w:r>
        <w:rPr>
          <w:rFonts w:hint="eastAsia"/>
        </w:rPr>
        <w:t>　　　　二、变色玻璃客户群体与需求特点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三、2019-2024年变色玻璃行业销售规模分析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四、2025-2031年变色玻璃市场增长潜力与规模预测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2024-2025年变色玻璃行业技术发展现状及趋势分析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变色玻璃行业技术发展现状分析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国内外变色玻璃行业技术差距分析及差距形成的主要原因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变色玻璃行业技术发展方向、趋势预测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提升变色玻璃行业技术能力策略建议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中国变色玻璃细分市场分析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一、2024-2025年变色玻璃主要细分产品市场现状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变色玻璃价格机制与竞争策略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一、2019-2024年变色玻璃市场价格走势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变色玻璃定价策略与方法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2025-2031年变色玻璃价格竞争态势与趋势预测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2024-2025年重点区域变色玻璃市场发展概况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2019-2024年中国变色玻璃行业进出口情况分析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一、2019-2024年变色玻璃进口规模分析</w:t>
      </w:r>
      <w:r>
        <w:rPr>
          <w:rFonts w:hint="eastAsia"/>
        </w:rPr>
        <w:br/>
      </w:r>
      <w:r>
        <w:rPr>
          <w:rFonts w:hint="eastAsia"/>
        </w:rPr>
        <w:t>　　　　二、变色玻璃主要进口来源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变色玻璃行业出口规模与目的地分析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一、2019-2024年变色玻璃出口规模分析</w:t>
      </w:r>
      <w:r>
        <w:rPr>
          <w:rFonts w:hint="eastAsia"/>
        </w:rPr>
        <w:br/>
      </w:r>
      <w:r>
        <w:rPr>
          <w:rFonts w:hint="eastAsia"/>
        </w:rPr>
        <w:t>　　　　二、变色玻璃主要出口目的地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2019-2024年中国变色玻璃总体规模与财务指标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中国变色玻璃行业总体规模分析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一、变色玻璃企业数量与结构</w:t>
      </w:r>
      <w:r>
        <w:rPr>
          <w:rFonts w:hint="eastAsia"/>
        </w:rPr>
        <w:br/>
      </w:r>
      <w:r>
        <w:rPr>
          <w:rFonts w:hint="eastAsia"/>
        </w:rPr>
        <w:t>　　　　二、变色玻璃从业人员规模</w:t>
      </w:r>
      <w:r>
        <w:rPr>
          <w:rFonts w:hint="eastAsia"/>
        </w:rPr>
        <w:br/>
      </w:r>
      <w:r>
        <w:rPr>
          <w:rFonts w:hint="eastAsia"/>
        </w:rPr>
        <w:t>　　　　三、变色玻璃行业资产状况</w:t>
      </w:r>
      <w:r>
        <w:rPr>
          <w:rFonts w:hint="eastAsia"/>
        </w:rPr>
        <w:br/>
      </w:r>
      <w:r>
        <w:rPr>
          <w:rFonts w:hint="eastAsia"/>
        </w:rPr>
        <w:t>　　第二节 中国变色玻璃行业财务指标总体分析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变色玻璃领先企业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变色玻璃标杆企业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变色玻璃代表企业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变色玻璃龙头企业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变色玻璃行业竞争格局总览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2024-2025年变色玻璃行业竞争力分析</w:t>
      </w:r>
      <w:r>
        <w:rPr>
          <w:rFonts w:hint="eastAsia"/>
        </w:rPr>
        <w:br/>
      </w:r>
      <w:r>
        <w:rPr>
          <w:rFonts w:hint="eastAsia"/>
        </w:rPr>
        <w:t>　　　　一、变色玻璃供应商议价能力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四、变色玻璃替代品威胁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2019-2024年变色玻璃行业企业并购活动分析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2024-2025年变色玻璃行业会展与招投标活动分析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一、变色玻璃行业会展活动及其市场影响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2025年中国变色玻璃企业发展策略分析</w:t>
      </w:r>
      <w:r>
        <w:rPr>
          <w:rFonts w:hint="eastAsia"/>
        </w:rPr>
        <w:br/>
      </w:r>
      <w:r>
        <w:rPr>
          <w:rFonts w:hint="eastAsia"/>
        </w:rPr>
        <w:t>　　第一节 变色玻璃市场策略分析</w:t>
      </w:r>
      <w:r>
        <w:rPr>
          <w:rFonts w:hint="eastAsia"/>
        </w:rPr>
        <w:br/>
      </w:r>
      <w:r>
        <w:rPr>
          <w:rFonts w:hint="eastAsia"/>
        </w:rPr>
        <w:t>　　　　一、变色玻璃市场定位与拓展策略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二、变色玻璃市场细分与目标客户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变色玻璃销售策略分析</w:t>
      </w:r>
      <w:r>
        <w:rPr>
          <w:rFonts w:hint="eastAsia"/>
        </w:rPr>
        <w:br/>
      </w:r>
      <w:r>
        <w:rPr>
          <w:rFonts w:hint="eastAsia"/>
        </w:rPr>
        <w:t>　　　　一、变色玻璃销售渠道与网络建设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提高变色玻璃企业竞争力建议</w:t>
      </w:r>
      <w:r>
        <w:rPr>
          <w:rFonts w:hint="eastAsia"/>
        </w:rPr>
        <w:br/>
      </w:r>
      <w:r>
        <w:rPr>
          <w:rFonts w:hint="eastAsia"/>
        </w:rPr>
        <w:t>　　　　一、变色玻璃技术创新与管理优化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变色玻璃品牌战略思考</w:t>
      </w:r>
      <w:r>
        <w:rPr>
          <w:rFonts w:hint="eastAsia"/>
        </w:rPr>
        <w:br/>
      </w:r>
      <w:r>
        <w:rPr>
          <w:rFonts w:hint="eastAsia"/>
        </w:rPr>
        <w:t>　　　　一、变色玻璃品牌建设与维护</w:t>
      </w:r>
      <w:r>
        <w:rPr>
          <w:rFonts w:hint="eastAsia"/>
        </w:rPr>
        <w:br/>
      </w:r>
      <w:r>
        <w:rPr>
          <w:rFonts w:hint="eastAsia"/>
        </w:rPr>
        <w:t>　　　　二、变色玻璃品牌影响力与市场竞争力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中国变色玻璃行业风险与对策</w:t>
      </w:r>
      <w:r>
        <w:rPr>
          <w:rFonts w:hint="eastAsia"/>
        </w:rPr>
        <w:br/>
      </w:r>
      <w:r>
        <w:rPr>
          <w:rFonts w:hint="eastAsia"/>
        </w:rPr>
        <w:t>　　第一节 变色玻璃行业SWOT分析</w:t>
      </w:r>
      <w:r>
        <w:rPr>
          <w:rFonts w:hint="eastAsia"/>
        </w:rPr>
        <w:br/>
      </w:r>
      <w:r>
        <w:rPr>
          <w:rFonts w:hint="eastAsia"/>
        </w:rPr>
        <w:t>　　　　一、变色玻璃行业优势分析</w:t>
      </w:r>
      <w:r>
        <w:rPr>
          <w:rFonts w:hint="eastAsia"/>
        </w:rPr>
        <w:br/>
      </w:r>
      <w:r>
        <w:rPr>
          <w:rFonts w:hint="eastAsia"/>
        </w:rPr>
        <w:t>　　　　二、变色玻璃行业劣势分析</w:t>
      </w:r>
      <w:r>
        <w:rPr>
          <w:rFonts w:hint="eastAsia"/>
        </w:rPr>
        <w:br/>
      </w:r>
      <w:r>
        <w:rPr>
          <w:rFonts w:hint="eastAsia"/>
        </w:rPr>
        <w:t>　　　　三、变色玻璃市场机会探索</w:t>
      </w:r>
      <w:r>
        <w:rPr>
          <w:rFonts w:hint="eastAsia"/>
        </w:rPr>
        <w:br/>
      </w:r>
      <w:r>
        <w:rPr>
          <w:rFonts w:hint="eastAsia"/>
        </w:rPr>
        <w:t>　　　　四、变色玻璃市场威胁评估</w:t>
      </w:r>
      <w:r>
        <w:rPr>
          <w:rFonts w:hint="eastAsia"/>
        </w:rPr>
        <w:br/>
      </w:r>
      <w:r>
        <w:rPr>
          <w:rFonts w:hint="eastAsia"/>
        </w:rPr>
        <w:t>　　第二节 变色玻璃行业风险及对策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2025-2031年中国变色玻璃行业前景与发展趋势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变色玻璃行业发展环境分析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2025-2031年变色玻璃行业发展趋势与方向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一、变色玻璃行业发展方向预测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二、变色玻璃发展趋势分析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2025-2031年变色玻璃行业发展潜力与机遇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一、变色玻璃市场发展潜力评估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二、变色玻璃新兴市场与机遇探索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(中-智-林)变色玻璃行业发展建议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变色玻璃行业历程</w:t>
      </w:r>
      <w:r>
        <w:rPr>
          <w:rFonts w:hint="eastAsia"/>
        </w:rPr>
        <w:br/>
      </w:r>
      <w:r>
        <w:rPr>
          <w:rFonts w:hint="eastAsia"/>
        </w:rPr>
        <w:t>　　图表 变色玻璃行业生命周期</w:t>
      </w:r>
      <w:r>
        <w:rPr>
          <w:rFonts w:hint="eastAsia"/>
        </w:rPr>
        <w:br/>
      </w:r>
      <w:r>
        <w:rPr>
          <w:rFonts w:hint="eastAsia"/>
        </w:rPr>
        <w:t>　　图表 变色玻璃行业产业链分析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2019-2024年变色玻璃行业市场容量分析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2019-2024年中国变色玻璃市场需求量及增速统计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2024年中国变色玻璃行业需求领域分布格局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2019-2024年中国变色玻璃行业盈利情况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2019-2024年中国变色玻璃行业利润总额统计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2019-2024年中国变色玻璃进口金额分析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2019-2024年中国变色玻璃出口数量分析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2019-2024年中国变色玻璃出口金额分析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2024年中国变色玻璃进口国家及地区分析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2024年中国变色玻璃出口国家及地区分析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2019-2024年中国变色玻璃行业企业平均规模情况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2025-2031年中国变色玻璃行业产量预测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2025-2031年中国变色玻璃市场需求量预测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2025-2031年中国变色玻璃行业供需平衡预测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2025-2031年中国变色玻璃市场规模预测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2025-2031年中国变色玻璃市场前景分析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2025-2031年中国变色玻璃发展趋势预测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bc2e6fd794e8f" w:history="1">
        <w:r>
          <w:rPr>
            <w:rStyle w:val="Hyperlink"/>
          </w:rPr>
          <w:t>2025-2031年中国变色玻璃市场现状与前景趋势分析报告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bc2e6fd794e8f" w:history="1">
        <w:r>
          <w:rPr>
            <w:rStyle w:val="Hyperlink"/>
          </w:rPr>
          <w:t>https://www.20087.com/6/10/BianSeBoLiHangYeXianZhuangJiQianJing.html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d8ab683d14107" w:history="1">
      <w:r>
        <w:rPr>
          <w:rStyle w:val="Hyperlink"/>
        </w:rPr>
        <w:t>2025-2031年中国变色玻璃市场现状与前景趋势分析报告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ianSeBoLiHangYeXianZhuangJiQianJing.html" TargetMode="External" Id="R5d4bc2e6fd7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ianSeBoLiHangYeXianZhuangJiQianJing.html" TargetMode="External" Id="R5b7d8ab683d1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2025-10-31T09:03:58Z</dcterms:created>
  <dcterms:modified xsi:type="dcterms:W3CDTF">2025-10-31T10:03:58Z</dcterms:modified>
  <dc:subject>2025-2031年中国变色玻璃市场现状与前景趋势分析报告</dc:subject>
  <dc:title>2025-2031年中国变色玻璃市场现状与前景趋势分析报告</dc:title>
  <cp:keywords>2025-2031年中国变色玻璃市场现状与前景趋势分析报告</cp:keywords>
  <dc:description>2025-2031年中国变色玻璃市场现状与前景趋势分析报告</dc:description>
</cp:coreProperties>
</file>