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7c5ecb7f3445a" w:history="1">
              <w:r>
                <w:rPr>
                  <w:rStyle w:val="Hyperlink"/>
                </w:rPr>
                <w:t>2025-2031年中国层压塑料市场现状与行业前景分析报告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7c5ecb7f3445a" w:history="1">
              <w:r>
                <w:rPr>
                  <w:rStyle w:val="Hyperlink"/>
                </w:rPr>
                <w:t>2025-2031年中国层压塑料市场现状与行业前景分析报告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7c5ecb7f3445a" w:history="1">
                <w:r>
                  <w:rPr>
                    <w:rStyle w:val="Hyperlink"/>
                  </w:rPr>
                  <w:t>https://www.20087.com/6/60/CengYaSuLiaoXianZhuangYuQianJingFenXi.html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塑料是一种多层复合材料，通过将纸张、织物或薄膜与热固性树脂（如酚醛、三聚氰胺甲醛）在高温高压下压合而成，广泛应用于电气绝缘、建筑装饰、家具面板及工业结构件领域。层压塑料以高耐热、高机械强度和优异电绝缘性能为核心优势，尤其在印刷电路板基材、开关柜内衬与厨卫台面中占据主导地位。制造工艺成熟，采用连续层压或间歇式压机实现多层材料的均匀融合，确保层间结合力强、无气泡与分层现象。表面装饰层可模拟木纹、石纹或金属质感，满足多样化设计需求。层压塑料企业注重环保合规，推动低甲醛释放配方与无卤阻燃技术的应用，符合RoHS与REACH等国际标准。在高端应用中，抗弧性与耐漏电起痕性能成为关键指标。</w:t>
      </w:r>
      <w:r>
        <w:rPr>
          <w:rFonts w:hint="eastAsia"/>
        </w:rPr>
        <w:br/>
      </w:r>
      <w:r>
        <w:rPr>
          <w:rFonts w:hint="eastAsia"/>
        </w:rPr>
        <w:t>　　未来，层压塑料将向高性能化与功能集成方向发展，新型纳米改性树脂体系将提升材料的耐高温性与抗冲击能力，适应新能源汽车电驱系统与智能电网设备的严苛工况。轻量化设计将通过引入微孔结构或复合蜂窝芯材实现，在保持强度的同时降低整体重量。功能性延伸将增多，集成电磁屏蔽、导热或自修复特性，满足电子设备散热与可靠性需求。可持续制造模式将深化，采用生物基树脂与回收纤维作为原料，减少对石化资源的依赖。在建筑领域，抗菌与防霉表面处理将增强公共卫生属性。数字化生产将支持定制化纹理与性能参数的快速响应，推动从标准化生产向个性化交付转型。同时，可拆解设计将便于材料回收与循环利用，响应循环经济政策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7c5ecb7f3445a" w:history="1">
        <w:r>
          <w:rPr>
            <w:rStyle w:val="Hyperlink"/>
          </w:rPr>
          <w:t>2025-2031年中国层压塑料市场现状与行业前景分析报告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层压塑料行业的市场规模、需求动态及产业链结构。报告详细解析了层压塑料市场价格变化、行业竞争格局及重点企业的经营现状，并对未来市场前景与发展趋势进行了科学预测。同时，报告通过细分市场领域，评估了层压塑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层压塑料行业概述</w:t>
      </w:r>
      <w:r>
        <w:rPr>
          <w:rFonts w:hint="eastAsia"/>
        </w:rPr>
        <w:br/>
      </w:r>
      <w:r>
        <w:rPr>
          <w:rFonts w:hint="eastAsia"/>
        </w:rPr>
        <w:t>　　第一节 层压塑料定义与分类</w:t>
      </w:r>
      <w:r>
        <w:rPr>
          <w:rFonts w:hint="eastAsia"/>
        </w:rPr>
        <w:br/>
      </w:r>
      <w:r>
        <w:rPr>
          <w:rFonts w:hint="eastAsia"/>
        </w:rPr>
        <w:t>　　第二节 层压塑料应用领域</w:t>
      </w:r>
      <w:r>
        <w:rPr>
          <w:rFonts w:hint="eastAsia"/>
        </w:rPr>
        <w:br/>
      </w:r>
      <w:r>
        <w:rPr>
          <w:rFonts w:hint="eastAsia"/>
        </w:rPr>
        <w:t>　　第三节 层压塑料行业经济指标分析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层压塑料产业链及经营模式分析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三、层压塑料销售模式及销售渠道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全球层压塑料市场发展综述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2019-2024年全球层压塑料市场规模与趋势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主要国家与地区层压塑料市场分析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2025-2031年全球层压塑料行业发展趋势与前景预测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中国层压塑料行业市场分析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2024-2025年层压塑料产能与投资动态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一、国内层压塑料产能及利用情况</w:t>
      </w:r>
      <w:r>
        <w:rPr>
          <w:rFonts w:hint="eastAsia"/>
        </w:rPr>
        <w:br/>
      </w:r>
      <w:r>
        <w:rPr>
          <w:rFonts w:hint="eastAsia"/>
        </w:rPr>
        <w:t>　　　　二、层压塑料产能扩张与投资动态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2025-2031年层压塑料行业产量统计与趋势预测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一、2019-2024年层压塑料行业产量数据统计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1、2019-2024年层压塑料产量及增长趋势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2、2019-2024年层压塑料细分产品产量及份额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二、影响层压塑料产量的关键因素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三、2025-2031年层压塑料产量预测</w:t>
      </w:r>
      <w:r>
        <w:rPr>
          <w:rFonts w:hint="eastAsia"/>
        </w:rPr>
        <w:br/>
      </w:r>
      <w:r>
        <w:rPr>
          <w:rFonts w:hint="eastAsia"/>
        </w:rPr>
        <w:t>　　第三节 2025-2031年层压塑料市场需求与销售分析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一、2024-2025年层压塑料行业需求现状</w:t>
      </w:r>
      <w:r>
        <w:rPr>
          <w:rFonts w:hint="eastAsia"/>
        </w:rPr>
        <w:br/>
      </w:r>
      <w:r>
        <w:rPr>
          <w:rFonts w:hint="eastAsia"/>
        </w:rPr>
        <w:t>　　　　二、层压塑料客户群体与需求特点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三、2019-2024年层压塑料行业销售规模分析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四、2025-2031年层压塑料市场增长潜力与规模预测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中国层压塑料细分市场与下游应用领域分析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层压塑料细分市场分析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一、2024-2025年层压塑料主要细分产品市场现状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层压塑料下游应用与客户群体分析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一、2024-2025年层压塑料各应用领域市场现状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2024-2025年层压塑料行业技术发展现状及趋势分析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国内外层压塑料行业技术差异与原因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层压塑料行业技术发展方向、趋势预测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层压塑料价格机制与竞争策略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一、2019-2024年层压塑料市场价格走势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层压塑料定价策略与方法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2025-2031年层压塑料价格竞争态势与趋势预测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中国层压塑料行业重点区域市场研究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2024-2025年重点区域层压塑料市场发展概况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二、2019-2024年层压塑料市场需求规模情况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三、2025-2031年层压塑料行业发展潜力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2019-2024年中国层压塑料行业进出口情况分析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层压塑料行业进口情况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一、2019-2024年层压塑料进口规模及增长情况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二、层压塑料主要进口来源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层压塑料行业出口情况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一、2019-2024年层压塑料出口规模及增长情况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二、层压塑料主要出口目的地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2019-2024年中国层压塑料行业总体发展与财务状况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2019-2024年中国层压塑料行业规模情况</w:t>
      </w:r>
      <w:r>
        <w:rPr>
          <w:rFonts w:hint="eastAsia"/>
        </w:rPr>
        <w:br/>
      </w:r>
      <w:r>
        <w:rPr>
          <w:rFonts w:hint="eastAsia"/>
        </w:rPr>
        <w:t>　　　　一、层压塑料行业企业数量规模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二、层压塑料行业从业人员规模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三、层压塑料行业市场敏感性分析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2019-2024年中国层压塑料行业财务能力分析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一、层压塑料行业盈利能力</w:t>
      </w:r>
      <w:r>
        <w:rPr>
          <w:rFonts w:hint="eastAsia"/>
        </w:rPr>
        <w:br/>
      </w:r>
      <w:r>
        <w:rPr>
          <w:rFonts w:hint="eastAsia"/>
        </w:rPr>
        <w:t>　　　　二、层压塑料行业偿债能力</w:t>
      </w:r>
      <w:r>
        <w:rPr>
          <w:rFonts w:hint="eastAsia"/>
        </w:rPr>
        <w:br/>
      </w:r>
      <w:r>
        <w:rPr>
          <w:rFonts w:hint="eastAsia"/>
        </w:rPr>
        <w:t>　　　　三、层压塑料行业营运能力</w:t>
      </w:r>
      <w:r>
        <w:rPr>
          <w:rFonts w:hint="eastAsia"/>
        </w:rPr>
        <w:br/>
      </w:r>
      <w:r>
        <w:rPr>
          <w:rFonts w:hint="eastAsia"/>
        </w:rPr>
        <w:t>　　　　四、层压塑料行业发展能力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层压塑料行业重点企业调研分析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二、企业层压塑料业务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中国层压塑料行业竞争格局分析</w:t>
      </w:r>
      <w:r>
        <w:rPr>
          <w:rFonts w:hint="eastAsia"/>
        </w:rPr>
        <w:br/>
      </w:r>
      <w:r>
        <w:rPr>
          <w:rFonts w:hint="eastAsia"/>
        </w:rPr>
        <w:t>　　第一节 层压塑料行业竞争格局总览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2024-2025年层压塑料行业竞争力分析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2019-2024年层压塑料行业企业并购活动分析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2024-2025年层压塑料行业会展与招投标活动分析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一、层压塑料行业会展活动及其市场影响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2025年中国层压塑料企业发展企业发展策略与建议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层压塑料销售模式与渠道策略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层压塑料品牌与市场推广策略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层压塑料研发投入与技术创新能力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层压塑料合作联盟与资源整合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中国层压塑料行业风险与对策</w:t>
      </w:r>
      <w:r>
        <w:rPr>
          <w:rFonts w:hint="eastAsia"/>
        </w:rPr>
        <w:br/>
      </w:r>
      <w:r>
        <w:rPr>
          <w:rFonts w:hint="eastAsia"/>
        </w:rPr>
        <w:t>　　第一节 层压塑料行业SWOT分析</w:t>
      </w:r>
      <w:r>
        <w:rPr>
          <w:rFonts w:hint="eastAsia"/>
        </w:rPr>
        <w:br/>
      </w:r>
      <w:r>
        <w:rPr>
          <w:rFonts w:hint="eastAsia"/>
        </w:rPr>
        <w:t>　　　　一、层压塑料行业优势</w:t>
      </w:r>
      <w:r>
        <w:rPr>
          <w:rFonts w:hint="eastAsia"/>
        </w:rPr>
        <w:br/>
      </w:r>
      <w:r>
        <w:rPr>
          <w:rFonts w:hint="eastAsia"/>
        </w:rPr>
        <w:t>　　　　二、层压塑料行业劣势</w:t>
      </w:r>
      <w:r>
        <w:rPr>
          <w:rFonts w:hint="eastAsia"/>
        </w:rPr>
        <w:br/>
      </w:r>
      <w:r>
        <w:rPr>
          <w:rFonts w:hint="eastAsia"/>
        </w:rPr>
        <w:t>　　　　三、层压塑料市场机会</w:t>
      </w:r>
      <w:r>
        <w:rPr>
          <w:rFonts w:hint="eastAsia"/>
        </w:rPr>
        <w:br/>
      </w:r>
      <w:r>
        <w:rPr>
          <w:rFonts w:hint="eastAsia"/>
        </w:rPr>
        <w:t>　　　　四、层压塑料市场威胁</w:t>
      </w:r>
      <w:r>
        <w:rPr>
          <w:rFonts w:hint="eastAsia"/>
        </w:rPr>
        <w:br/>
      </w:r>
      <w:r>
        <w:rPr>
          <w:rFonts w:hint="eastAsia"/>
        </w:rPr>
        <w:t>　　第二节 层压塑料行业风险及对策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2025-2031年中国层压塑料行业前景与发展趋势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2024-2025年层压塑料行业发展环境分析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一、层压塑料行业主管部门与监管体制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二、层压塑料行业主要法律法规及政策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三、层压塑料行业标准与质量监管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2025-2031年层压塑料行业发展趋势与方向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2025-2031年层压塑料行业发展潜力与机遇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层压塑料行业研究结论与建议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中智林⋅－层压塑料行业发展建议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层压塑料行业历程</w:t>
      </w:r>
      <w:r>
        <w:rPr>
          <w:rFonts w:hint="eastAsia"/>
        </w:rPr>
        <w:br/>
      </w:r>
      <w:r>
        <w:rPr>
          <w:rFonts w:hint="eastAsia"/>
        </w:rPr>
        <w:t>　　图表 层压塑料行业生命周期</w:t>
      </w:r>
      <w:r>
        <w:rPr>
          <w:rFonts w:hint="eastAsia"/>
        </w:rPr>
        <w:br/>
      </w:r>
      <w:r>
        <w:rPr>
          <w:rFonts w:hint="eastAsia"/>
        </w:rPr>
        <w:t>　　图表 层压塑料行业产业链分析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2019-2024年层压塑料行业市场容量分析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2019-2024年中国层压塑料行业产量及增长趋势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2019-2024年中国层压塑料市场需求量及增速统计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2024年中国层压塑料行业需求领域分布格局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2019-2024年中国层压塑料行业盈利情况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2019-2024年中国层压塑料行业利润总额统计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2019-2024年中国层压塑料进口金额分析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2019-2024年中国层压塑料出口数量分析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2019-2024年中国层压塑料出口金额分析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2024年中国层压塑料进口国家及地区分析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2024年中国层压塑料出口国家及地区分析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2019-2024年中国层压塑料行业企业数量情况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2019-2024年中国层压塑料行业企业平均规模情况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层压塑料企业信息</w:t>
      </w:r>
      <w:r>
        <w:rPr>
          <w:rFonts w:hint="eastAsia"/>
        </w:rPr>
        <w:br/>
      </w:r>
      <w:r>
        <w:rPr>
          <w:rFonts w:hint="eastAsia"/>
        </w:rPr>
        <w:t>　　图表 层压塑料企业经营情况分析</w:t>
      </w:r>
      <w:r>
        <w:rPr>
          <w:rFonts w:hint="eastAsia"/>
        </w:rPr>
        <w:br/>
      </w:r>
      <w:r>
        <w:rPr>
          <w:rFonts w:hint="eastAsia"/>
        </w:rPr>
        <w:t>　　图表 层压塑料重点企业（三）主要经济指标情况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2025-2031年中国层压塑料行业产能预测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2025-2031年中国层压塑料市场需求量预测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2025-2031年中国层压塑料行业供需平衡预测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2025-2031年中国层压塑料行业市场容量预测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2025-2031年中国层压塑料行业市场规模预测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2025-2031年中国层压塑料市场前景分析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2025-2031年中国层压塑料发展趋势预测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7c5ecb7f3445a" w:history="1">
        <w:r>
          <w:rPr>
            <w:rStyle w:val="Hyperlink"/>
          </w:rPr>
          <w:t>2025-2031年中国层压塑料市场现状与行业前景分析报告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7c5ecb7f3445a" w:history="1">
        <w:r>
          <w:rPr>
            <w:rStyle w:val="Hyperlink"/>
          </w:rPr>
          <w:t>https://www.20087.com/6/60/CengYaSuLiaoXianZhuangYuQianJingFenXi.html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7d56267c54fe9" w:history="1">
      <w:r>
        <w:rPr>
          <w:rStyle w:val="Hyperlink"/>
        </w:rPr>
        <w:t>2025-2031年中国层压塑料市场现状与行业前景分析报告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engYaSuLiaoXianZhuangYuQianJingFenXi.html" TargetMode="External" Id="R08c7c5ecb7f3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engYaSuLiaoXianZhuangYuQianJingFenXi.html" TargetMode="External" Id="R1f07d56267c5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2025-09-08T04:34:11Z</dcterms:created>
  <dcterms:modified xsi:type="dcterms:W3CDTF">2025-09-08T05:34:11Z</dcterms:modified>
  <dc:subject>2025-2031年中国层压塑料市场现状与行业前景分析报告</dc:subject>
  <dc:title>2025-2031年中国层压塑料市场现状与行业前景分析报告</dc:title>
  <cp:keywords>2025-2031年中国层压塑料市场现状与行业前景分析报告</cp:keywords>
  <dc:description>2025-2031年中国层压塑料市场现状与行业前景分析报告</dc:description>
</cp:coreProperties>
</file>