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7aeb02f0a4790" w:history="1">
              <w:r>
                <w:rPr>
                  <w:rStyle w:val="Hyperlink"/>
                </w:rPr>
                <w:t>中国户外机柜行业发展研及市场前景预测报告（2025-2031年）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7aeb02f0a4790" w:history="1">
              <w:r>
                <w:rPr>
                  <w:rStyle w:val="Hyperlink"/>
                </w:rPr>
                <w:t>中国户外机柜行业发展研及市场前景预测报告（2025-2031年）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7aeb02f0a4790" w:history="1">
                <w:r>
                  <w:rPr>
                    <w:rStyle w:val="Hyperlink"/>
                  </w:rPr>
                  <w:t>https://www.20087.com/6/10/HuWaiJiJuQianJing.html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机柜是用于在露天环境中保护通信、电力、监控、交通信号等电子设备的专用封闭式箱体，通常安装于道路旁、基站、变电站或工业园区，承担设备承载、环境防护与安全管理功能。其结构设计需应对日晒、雨淋、风沙、盐雾、高低温循环及人为破坏等复杂外部条件，普遍采用高强度钢材或复合材料制造，具备良好的机械强度与耐腐蚀性能。机柜内部集成设备安装架、电源分配单元、温控系统（如风扇、空调、热交换器）、防雷接地装置及线缆管理模块，确保内部设备稳定运行。防护等级通常达到IP55或更高，有效防尘防水。当前产品在通信基站、智能交通和能源设施中广泛应用，支持模块化扩展与远程监控。然而，部分机柜存在散热效率不足、保温性能差、内部凝露、防盗措施薄弱或维护不便等问题。在极端气候区域，温控系统能耗高，长期运行成本增加。此外，不同行业标准差异导致接口与布局不统一，影响通用性。</w:t>
      </w:r>
      <w:r>
        <w:rPr>
          <w:rFonts w:hint="eastAsia"/>
        </w:rPr>
        <w:br/>
      </w:r>
      <w:r>
        <w:rPr>
          <w:rFonts w:hint="eastAsia"/>
        </w:rPr>
        <w:t>　　未来，户外机柜将向智能化、节能化与一体化设计方向发展。智能监控系统将集成温湿度、烟雾、门磁、水浸等多类传感器，结合远程管理平台，实现运行状态实时监测、异常报警与远程诊断，提升运维效率。节能温控技术如相变材料（PCM）储能、热管散热、光伏供电与自然通风优化设计，将显著降低空调等主动散热设备的能耗，适应绿色低碳要求。材料创新将推动轻量化复合材料（如SMC、工程塑料）的应用，在保证防护性能的同时减轻重量，便于运输与安装。一体化设计趋势将整合电源、电池、环境调控与安全防护功能，形成即插即用的预制化解决方案，缩短部署周期。模块化架构支持设备灵活配置与后期扩容，适应技术升级需求。同时，标准化接口与通用安装规范将促进跨行业应用与供应链协同。长远来看，户外机柜将从被动防护设施演变为具备环境感知、能效管理与远程运维能力的智能边缘节点，支撑各类基础设施在复杂环境下的可靠运行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7aeb02f0a4790" w:history="1">
        <w:r>
          <w:rPr>
            <w:rStyle w:val="Hyperlink"/>
          </w:rPr>
          <w:t>中国户外机柜行业发展研及市场前景预测报告（2025-2031年）</w:t>
        </w:r>
      </w:hyperlink>
      <w:r>
        <w:rPr>
          <w:rFonts w:hint="eastAsia"/>
        </w:rPr>
        <w:t>》基于多年行业研究经验，系统分析了户外机柜产业链、市场规模、需求特征及价格趋势，客观呈现户外机柜行业现状。报告科学预测了户外机柜市场前景与发展方向，重点评估了户外机柜重点企业的竞争格局与品牌影响力，同时挖掘户外机柜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户外机柜行业概述</w:t>
      </w:r>
      <w:r>
        <w:rPr>
          <w:rFonts w:hint="eastAsia"/>
        </w:rPr>
        <w:br/>
      </w:r>
      <w:r>
        <w:rPr>
          <w:rFonts w:hint="eastAsia"/>
        </w:rPr>
        <w:t>　　第一节 户外机柜定义与分类</w:t>
      </w:r>
      <w:r>
        <w:rPr>
          <w:rFonts w:hint="eastAsia"/>
        </w:rPr>
        <w:br/>
      </w:r>
      <w:r>
        <w:rPr>
          <w:rFonts w:hint="eastAsia"/>
        </w:rPr>
        <w:t>　　第二节 户外机柜应用领域</w:t>
      </w:r>
      <w:r>
        <w:rPr>
          <w:rFonts w:hint="eastAsia"/>
        </w:rPr>
        <w:br/>
      </w:r>
      <w:r>
        <w:rPr>
          <w:rFonts w:hint="eastAsia"/>
        </w:rPr>
        <w:t>　　第三节 户外机柜行业经济指标分析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户外机柜产业链及经营模式分析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三、户外机柜销售模式及销售渠道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全球户外机柜市场发展综述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2019-2024年全球户外机柜市场规模与趋势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主要国家与地区户外机柜市场分析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2025-2031年全球户外机柜行业发展趋势与前景预测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中国户外机柜行业市场分析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2024-2025年户外机柜产能与投资动态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一、国内户外机柜产能及利用情况</w:t>
      </w:r>
      <w:r>
        <w:rPr>
          <w:rFonts w:hint="eastAsia"/>
        </w:rPr>
        <w:br/>
      </w:r>
      <w:r>
        <w:rPr>
          <w:rFonts w:hint="eastAsia"/>
        </w:rPr>
        <w:t>　　　　二、户外机柜产能扩张与投资动态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2025-2031年户外机柜行业产量统计与趋势预测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一、2019-2024年户外机柜行业产量数据统计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1、2019-2024年户外机柜产量及增长趋势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2、2019-2024年户外机柜细分产品产量及份额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二、影响户外机柜产量的关键因素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三、2025-2031年户外机柜产量预测</w:t>
      </w:r>
      <w:r>
        <w:rPr>
          <w:rFonts w:hint="eastAsia"/>
        </w:rPr>
        <w:br/>
      </w:r>
      <w:r>
        <w:rPr>
          <w:rFonts w:hint="eastAsia"/>
        </w:rPr>
        <w:t>　　第三节 2025-2031年户外机柜市场需求与销售分析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一、2024-2025年户外机柜行业需求现状</w:t>
      </w:r>
      <w:r>
        <w:rPr>
          <w:rFonts w:hint="eastAsia"/>
        </w:rPr>
        <w:br/>
      </w:r>
      <w:r>
        <w:rPr>
          <w:rFonts w:hint="eastAsia"/>
        </w:rPr>
        <w:t>　　　　二、户外机柜客户群体与需求特点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三、2019-2024年户外机柜行业销售规模分析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四、2025-2031年户外机柜市场增长潜力与规模预测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中国户外机柜细分市场与下游应用领域分析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户外机柜细分市场分析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一、2024-2025年户外机柜主要细分产品市场现状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户外机柜下游应用与客户群体分析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一、2024-2025年户外机柜各应用领域市场现状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国内外户外机柜行业技术差异与原因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户外机柜价格机制与竞争策略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一、2019-2024年户外机柜市场价格走势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户外机柜定价策略与方法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2025-2031年户外机柜价格竞争态势与趋势预测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中国户外机柜行业重点区域市场研究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2024-2025年重点区域户外机柜市场发展概况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二、2019-2024年户外机柜市场需求规模情况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三、2025-2031年户外机柜行业发展潜力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2019-2024年中国户外机柜行业进出口情况分析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户外机柜行业进口情况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一、2019-2024年户外机柜进口规模及增长情况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二、户外机柜主要进口来源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户外机柜行业出口情况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一、2019-2024年户外机柜出口规模及增长情况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二、户外机柜主要出口目的地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2019-2024年中国户外机柜行业总体发展与财务状况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2019-2024年中国户外机柜行业规模情况</w:t>
      </w:r>
      <w:r>
        <w:rPr>
          <w:rFonts w:hint="eastAsia"/>
        </w:rPr>
        <w:br/>
      </w:r>
      <w:r>
        <w:rPr>
          <w:rFonts w:hint="eastAsia"/>
        </w:rPr>
        <w:t>　　　　一、户外机柜行业企业数量规模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二、户外机柜行业从业人员规模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三、户外机柜行业市场敏感性分析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2019-2024年中国户外机柜行业财务能力分析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一、户外机柜行业盈利能力</w:t>
      </w:r>
      <w:r>
        <w:rPr>
          <w:rFonts w:hint="eastAsia"/>
        </w:rPr>
        <w:br/>
      </w:r>
      <w:r>
        <w:rPr>
          <w:rFonts w:hint="eastAsia"/>
        </w:rPr>
        <w:t>　　　　二、户外机柜行业偿债能力</w:t>
      </w:r>
      <w:r>
        <w:rPr>
          <w:rFonts w:hint="eastAsia"/>
        </w:rPr>
        <w:br/>
      </w:r>
      <w:r>
        <w:rPr>
          <w:rFonts w:hint="eastAsia"/>
        </w:rPr>
        <w:t>　　　　三、户外机柜行业营运能力</w:t>
      </w:r>
      <w:r>
        <w:rPr>
          <w:rFonts w:hint="eastAsia"/>
        </w:rPr>
        <w:br/>
      </w:r>
      <w:r>
        <w:rPr>
          <w:rFonts w:hint="eastAsia"/>
        </w:rPr>
        <w:t>　　　　四、户外机柜行业发展能力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户外机柜行业重点企业调研分析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二、企业户外机柜业务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中国户外机柜行业竞争格局分析</w:t>
      </w:r>
      <w:r>
        <w:rPr>
          <w:rFonts w:hint="eastAsia"/>
        </w:rPr>
        <w:br/>
      </w:r>
      <w:r>
        <w:rPr>
          <w:rFonts w:hint="eastAsia"/>
        </w:rPr>
        <w:t>　　第一节 户外机柜行业竞争格局总览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2024-2025年户外机柜行业竞争力分析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2019-2024年户外机柜行业企业并购活动分析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2024-2025年户外机柜行业会展与招投标活动分析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一、户外机柜行业会展活动及其市场影响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2025年中国户外机柜企业发展企业发展策略与建议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户外机柜销售模式与渠道策略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户外机柜品牌与市场推广策略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户外机柜研发投入与技术创新能力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户外机柜合作联盟与资源整合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中国户外机柜行业风险与对策</w:t>
      </w:r>
      <w:r>
        <w:rPr>
          <w:rFonts w:hint="eastAsia"/>
        </w:rPr>
        <w:br/>
      </w:r>
      <w:r>
        <w:rPr>
          <w:rFonts w:hint="eastAsia"/>
        </w:rPr>
        <w:t>　　第一节 户外机柜行业SWOT分析</w:t>
      </w:r>
      <w:r>
        <w:rPr>
          <w:rFonts w:hint="eastAsia"/>
        </w:rPr>
        <w:br/>
      </w:r>
      <w:r>
        <w:rPr>
          <w:rFonts w:hint="eastAsia"/>
        </w:rPr>
        <w:t>　　　　一、户外机柜行业优势</w:t>
      </w:r>
      <w:r>
        <w:rPr>
          <w:rFonts w:hint="eastAsia"/>
        </w:rPr>
        <w:br/>
      </w:r>
      <w:r>
        <w:rPr>
          <w:rFonts w:hint="eastAsia"/>
        </w:rPr>
        <w:t>　　　　二、户外机柜行业劣势</w:t>
      </w:r>
      <w:r>
        <w:rPr>
          <w:rFonts w:hint="eastAsia"/>
        </w:rPr>
        <w:br/>
      </w:r>
      <w:r>
        <w:rPr>
          <w:rFonts w:hint="eastAsia"/>
        </w:rPr>
        <w:t>　　　　三、户外机柜市场机会</w:t>
      </w:r>
      <w:r>
        <w:rPr>
          <w:rFonts w:hint="eastAsia"/>
        </w:rPr>
        <w:br/>
      </w:r>
      <w:r>
        <w:rPr>
          <w:rFonts w:hint="eastAsia"/>
        </w:rPr>
        <w:t>　　　　四、户外机柜市场威胁</w:t>
      </w:r>
      <w:r>
        <w:rPr>
          <w:rFonts w:hint="eastAsia"/>
        </w:rPr>
        <w:br/>
      </w:r>
      <w:r>
        <w:rPr>
          <w:rFonts w:hint="eastAsia"/>
        </w:rPr>
        <w:t>　　第二节 户外机柜行业风险及对策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2025-2031年中国户外机柜行业前景与发展趋势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2024-2025年户外机柜行业发展环境分析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一、户外机柜行业主管部门与监管体制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二、户外机柜行业主要法律法规及政策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三、户外机柜行业标准与质量监管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2025-2031年户外机柜行业发展趋势与方向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2025-2031年户外机柜行业发展潜力与机遇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户外机柜行业研究结论与建议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户外机柜行业发展建议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户外机柜行业历程</w:t>
      </w:r>
      <w:r>
        <w:rPr>
          <w:rFonts w:hint="eastAsia"/>
        </w:rPr>
        <w:br/>
      </w:r>
      <w:r>
        <w:rPr>
          <w:rFonts w:hint="eastAsia"/>
        </w:rPr>
        <w:t>　　图表 户外机柜行业生命周期</w:t>
      </w:r>
      <w:r>
        <w:rPr>
          <w:rFonts w:hint="eastAsia"/>
        </w:rPr>
        <w:br/>
      </w:r>
      <w:r>
        <w:rPr>
          <w:rFonts w:hint="eastAsia"/>
        </w:rPr>
        <w:t>　　图表 户外机柜行业产业链分析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2019-2024年户外机柜行业市场容量分析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2019-2024年中国户外机柜市场需求量及增速统计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2024年中国户外机柜行业需求领域分布格局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2019-2024年中国户外机柜进口金额分析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2019-2024年中国户外机柜出口数量分析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2019-2024年中国户外机柜出口金额分析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2024年中国户外机柜进口国家及地区分析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2024年中国户外机柜出口国家及地区分析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2019-2024年中国户外机柜行业企业平均规模情况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**地区户外机柜市场规模及增长情况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**地区户外机柜行业市场需求情况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2025-2031年中国户外机柜市场需求量预测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2025-2031年中国户外机柜行业供需平衡预测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2025-2031年中国户外机柜市场容量预测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2025-2031年中国户外机柜市场规模预测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2025-2031年中国户外机柜市场前景分析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2025-2031年中国户外机柜发展趋势预测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7aeb02f0a4790" w:history="1">
        <w:r>
          <w:rPr>
            <w:rStyle w:val="Hyperlink"/>
          </w:rPr>
          <w:t>中国户外机柜行业发展研及市场前景预测报告（2025-2031年）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7aeb02f0a4790" w:history="1">
        <w:r>
          <w:rPr>
            <w:rStyle w:val="Hyperlink"/>
          </w:rPr>
          <w:t>https://www.20087.com/6/10/HuWaiJiJuQianJing.html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热点：一体化户外机柜、户外机柜百叶窗、户外机柜设计规范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c7856df249fb" w:history="1">
      <w:r>
        <w:rPr>
          <w:rStyle w:val="Hyperlink"/>
        </w:rPr>
        <w:t>中国户外机柜行业发展研及市场前景预测报告（2025-2031年）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WaiJiJuQianJing.html" TargetMode="External" Id="Rc7a7aeb02f0a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WaiJiJuQianJing.html" TargetMode="External" Id="Rd34ac7856df2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2025-08-11T05:30:09Z</dcterms:created>
  <dcterms:modified xsi:type="dcterms:W3CDTF">2025-08-11T06:30:09Z</dcterms:modified>
  <dc:subject>中国户外机柜行业发展研及市场前景预测报告（2025-2031年）</dc:subject>
  <dc:title>中国户外机柜行业发展研及市场前景预测报告（2025-2031年）</dc:title>
  <cp:keywords>中国户外机柜行业发展研及市场前景预测报告（2025-2031年）</cp:keywords>
  <dc:description>中国户外机柜行业发展研及市场前景预测报告（2025-2031年）</dc:description>
</cp:coreProperties>
</file>