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43fb0e04143de" w:history="1">
              <w:r>
                <w:rPr>
                  <w:rStyle w:val="Hyperlink"/>
                </w:rPr>
                <w:t>2025年中国民用爆破器行业发展调研与市场前景分析报告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43fb0e04143de" w:history="1">
              <w:r>
                <w:rPr>
                  <w:rStyle w:val="Hyperlink"/>
                </w:rPr>
                <w:t>2025年中国民用爆破器行业发展调研与市场前景分析报告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43fb0e04143de" w:history="1">
                <w:r>
                  <w:rPr>
                    <w:rStyle w:val="Hyperlink"/>
                  </w:rPr>
                  <w:t>https://www.20087.com/M_JiXieJiDian/06/MinYongBaoPoQiFaZhanQuShiYuCeFenXi.html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爆破器是用于矿山开采、基础设施建设等领域的爆破设备，其主要功能是引爆炸药，实现岩石破碎。民用爆破器不仅采用了电子雷管等先进技术，提高了爆破的精准度，还通过优化设计，减少了对周边环境的影响。同时，随着数字化技术的应用，民用爆破器的操作更加便捷，能够实现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民用爆破器的发展将更加注重智能化与环保性。一方面，随着物联网技术的发展，民用爆破器将集成更多的传感器和通信模块，实现设备间的互联互通，支持远程监控和数据分析，提高爆破作业的安全性和效率。另一方面，随着环保法规的趋严，民用爆破器将采用更加环保的爆破技术，如微差爆破、水下爆破等，减少对环境的破坏。此外，随着人工智能技术的应用，民用爆破器将能够自动识别爆破条件，调整爆破参数，提高爆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43fb0e04143de" w:history="1">
        <w:r>
          <w:rPr>
            <w:rStyle w:val="Hyperlink"/>
          </w:rPr>
          <w:t>2025年中国民用爆破器行业发展调研与市场前景分析报告</w:t>
        </w:r>
      </w:hyperlink>
      <w:r>
        <w:rPr>
          <w:rFonts w:hint="eastAsia"/>
        </w:rPr>
        <w:t>》依托权威机构及相关协会的数据资料，全面解析了民用爆破器行业现状、市场需求及市场规模，系统梳理了民用爆破器产业链结构、价格趋势及各细分市场动态。报告对民用爆破器市场前景与发展趋势进行了科学预测，重点分析了品牌竞争格局、市场集中度及主要企业的经营表现。同时，通过SWOT分析揭示了民用爆破器行业面临的机遇与风险，为民用爆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2025年中国民用爆破器材行业运行概况</w:t>
      </w:r>
      <w:r>
        <w:rPr>
          <w:rFonts w:hint="eastAsia"/>
        </w:rPr>
        <w:br/>
      </w:r>
      <w:r>
        <w:rPr>
          <w:rFonts w:hint="eastAsia"/>
        </w:rPr>
        <w:t>　　第一节 2025年民用爆破器材重点产品运行分析</w:t>
      </w:r>
      <w:r>
        <w:rPr>
          <w:rFonts w:hint="eastAsia"/>
        </w:rPr>
        <w:br/>
      </w:r>
      <w:r>
        <w:rPr>
          <w:rFonts w:hint="eastAsia"/>
        </w:rPr>
        <w:t>　　　　一、工业炸药</w:t>
      </w:r>
      <w:r>
        <w:rPr>
          <w:rFonts w:hint="eastAsia"/>
        </w:rPr>
        <w:br/>
      </w:r>
      <w:r>
        <w:rPr>
          <w:rFonts w:hint="eastAsia"/>
        </w:rPr>
        <w:t>　　　　二、索类火工品</w:t>
      </w:r>
      <w:r>
        <w:rPr>
          <w:rFonts w:hint="eastAsia"/>
        </w:rPr>
        <w:br/>
      </w:r>
      <w:r>
        <w:rPr>
          <w:rFonts w:hint="eastAsia"/>
        </w:rPr>
        <w:t>　　　　三、工业雷管</w:t>
      </w:r>
      <w:r>
        <w:rPr>
          <w:rFonts w:hint="eastAsia"/>
        </w:rPr>
        <w:br/>
      </w:r>
      <w:r>
        <w:rPr>
          <w:rFonts w:hint="eastAsia"/>
        </w:rPr>
        <w:t>　　第二节 我国民用爆破器材产业特征与行业重要性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2025年全球民用爆破器材行业市场规模及供需发展态势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全球民用爆破器材行业市场需求分析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全球民用爆破器材行业市场供给分析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2025年我国民用爆破器材行业市场规模及供需发展态势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我国民用爆破器材行业市场需求分析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我国民用爆破器材行业市场供给分析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民用爆破器材行业相关政策趋势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2020-2025年中国民用爆破器材行业市场产销状况分析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2020-2025年中国民用爆破器材行业不同规模企业分析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2020-2025年中国民用爆破器材行业不同类型企业分析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2020-2025年中国民用爆破器材行业市场供需状况分析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2020-2025年中国民用爆破器材行业市场竞争格局分析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民用爆破器材行业市场区域发展状况及竞争力研究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中国民用爆破器材行业竞争模式分析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中国民用爆破器材行业SWOT分析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2020-2025年中国民用爆破器材行业产业链分析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中国民用爆破器材行业投资风险分析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中国民用爆破器材标杆企业分析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2025-2031年中国民用爆破器材行业投资价值分析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2025年民用爆破器材行业产值在第二产业中的占比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 2025年民用爆破器材行业产值在国民经济中的占比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 2020-2025年我国民用爆破器材行业需求及增长对比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2020-2025年我国民用爆破器材行业产值及增长对比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2020-2025年我国民用爆破器材行业产值及增长情况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2020-2025年我国民用爆破器材行业主营业务收入及增长情况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2020-2025年我国民用爆破器材行业主营业务收入及增长对比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2020-2025年我国民用爆破器材行业需求及增长情况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2020-2025年我国民用爆破器材行业企业个数及增长情况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2020-2025年我国民用爆破器材行业企业个数及增长对比</w:t>
      </w:r>
      <w:r>
        <w:rPr>
          <w:rFonts w:hint="eastAsia"/>
        </w:rPr>
        <w:br/>
      </w:r>
      <w:r>
        <w:rPr>
          <w:rFonts w:hint="eastAsia"/>
        </w:rPr>
        <w:t>　　图表 11 2025年民用爆破器材行业不同类型民用爆破器材企业工业总产值分析</w:t>
      </w:r>
      <w:r>
        <w:rPr>
          <w:rFonts w:hint="eastAsia"/>
        </w:rPr>
        <w:br/>
      </w:r>
      <w:r>
        <w:rPr>
          <w:rFonts w:hint="eastAsia"/>
        </w:rPr>
        <w:t>　　图表 12 2025年民用爆破器材行业不同类型企业销售收入分析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13 2025年民用爆破器材行业不同类型企业资产规模分析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14 2025年民用爆破器材行业不同类型企业市场集中度分析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15 2025年民用爆破器材行业不同类型企业利润占有率分析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16 2025-2031年我国民用爆破器材行业需求预测图</w:t>
      </w:r>
      <w:r>
        <w:rPr>
          <w:rFonts w:hint="eastAsia"/>
        </w:rPr>
        <w:br/>
      </w:r>
      <w:r>
        <w:rPr>
          <w:rFonts w:hint="eastAsia"/>
        </w:rPr>
        <w:t>　　图表 17 2025-2031年我国民用爆破器材行业产值预测图</w:t>
      </w:r>
      <w:r>
        <w:rPr>
          <w:rFonts w:hint="eastAsia"/>
        </w:rPr>
        <w:br/>
      </w:r>
      <w:r>
        <w:rPr>
          <w:rFonts w:hint="eastAsia"/>
        </w:rPr>
        <w:t>　　图表 18 2020-2025年我国民用爆破器材行业进口及增长情况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2020-2025年我国民用爆破器材行业进口及增长对比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2020-2025年我国民用爆破器材行业出口及增长情况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2020-2025年我国民用爆破器材行业出口及增长对比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2025-2031年我国民用爆破器材行业进口预测图</w:t>
      </w:r>
      <w:r>
        <w:rPr>
          <w:rFonts w:hint="eastAsia"/>
        </w:rPr>
        <w:br/>
      </w:r>
      <w:r>
        <w:rPr>
          <w:rFonts w:hint="eastAsia"/>
        </w:rPr>
        <w:t>　　图表 23 2025-2031年我国民用爆破器材行业出口预测图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43fb0e04143de" w:history="1">
        <w:r>
          <w:rPr>
            <w:rStyle w:val="Hyperlink"/>
          </w:rPr>
          <w:t>2025年中国民用爆破器行业发展调研与市场前景分析报告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43fb0e04143de" w:history="1">
        <w:r>
          <w:rPr>
            <w:rStyle w:val="Hyperlink"/>
          </w:rPr>
          <w:t>https://www.20087.com/M_JiXieJiDian/06/MinYongBaoPoQiFaZhanQuShiYuCeFenXi.html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爆破设备、民用爆破器材包括、新型爆破方法有哪些、民用爆破器材工程设计安全规范最新、民用爆破器材包括哪些、民用爆破器材安全生产许可证、民用爆炸物品管理条例、民用爆破器材企业安全管理规程、民爆器材都包括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84553087b4bb6" w:history="1">
      <w:r>
        <w:rPr>
          <w:rStyle w:val="Hyperlink"/>
        </w:rPr>
        <w:t>2025年中国民用爆破器行业发展调研与市场前景分析报告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MinYongBaoPoQiFaZhanQuShiYuCeFenXi.html" TargetMode="External" Id="R99943fb0e041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MinYongBaoPoQiFaZhanQuShiYuCeFenXi.html" TargetMode="External" Id="Rdb884553087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2025-04-26T00:49:00Z</dcterms:created>
  <dcterms:modified xsi:type="dcterms:W3CDTF">2025-04-26T01:49:00Z</dcterms:modified>
  <dc:subject>2025年中国民用爆破器行业发展调研与市场前景分析报告</dc:subject>
  <dc:title>2025年中国民用爆破器行业发展调研与市场前景分析报告</dc:title>
  <cp:keywords>2025年中国民用爆破器行业发展调研与市场前景分析报告</cp:keywords>
  <dc:description>2025年中国民用爆破器行业发展调研与市场前景分析报告</dc:description>
</cp:coreProperties>
</file>