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9c5176e2e4efb" w:history="1">
              <w:r>
                <w:rPr>
                  <w:rStyle w:val="Hyperlink"/>
                </w:rPr>
                <w:t>2025-2031年中国氧化锌压敏电阻行业市场分析与前景趋势预测报告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9c5176e2e4efb" w:history="1">
              <w:r>
                <w:rPr>
                  <w:rStyle w:val="Hyperlink"/>
                </w:rPr>
                <w:t>2025-2031年中国氧化锌压敏电阻行业市场分析与前景趋势预测报告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9c5176e2e4efb" w:history="1">
                <w:r>
                  <w:rPr>
                    <w:rStyle w:val="Hyperlink"/>
                  </w:rPr>
                  <w:t>https://www.20087.com/6/30/YangHuaXinYaMinDianZuFaZhanQianJing.html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压敏电阻是一种以氧化锌为主要成分的非线性电阻元件，具备优异的电压钳位与浪涌吸收能力，广泛应用于电源系统、通信设备、家用电器与工业控制领域的过电压保护。氧化锌压敏电阻通过陶瓷烧结工艺制成多层片式或圆盘结构，其伏安特性在额定电压下呈现高阻态，当遭遇雷击或开关浪涌时迅速转为低阻态，泄放瞬态能量以保护后级电路。在交流配电系统中，压敏电阻常与保险丝、热脱扣装置配合使用，构成完整的防雷保护模块。用户对器件的能量耐受能力、响应速度与老化稳定性提出持续优化需求，推动材料配方与封装技术不断进步。氧化锌压敏电阻企业注重失效安全设计，确保在寿命终结时呈现开路状态，防止短路引发火灾。</w:t>
      </w:r>
      <w:r>
        <w:rPr>
          <w:rFonts w:hint="eastAsia"/>
        </w:rPr>
        <w:br/>
      </w:r>
      <w:r>
        <w:rPr>
          <w:rFonts w:hint="eastAsia"/>
        </w:rPr>
        <w:t>　　未来，氧化锌压敏电阻将向高可靠性与多功能集成协同方向发展。梯度烧结工艺将普及，优化晶界势垒分布，提升能量吸收密度与电压均匀性。在系统集成层面，复合保护器件将发展，将压敏电阻与气体放电管、TVS二极管集成于单一模块，实现多级防护与空间节省。自诊断功能将深化，通过内置温度传感器监测内部热量积累，预警潜在失效风险。在新能源领域，高压直流专用型号将完善，适配光伏逆变器与电动汽车充电系统。环保材料将应用，减少铅、锑等有害物质含量，符合RoHS与REACH指令要求。同时，表面贴装小型化设计将支持高密度电路板布局。整体过压保护元件将从独立防护器件向智能安全节点转型，支撑电子系统的稳健运行与长期可靠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9c5176e2e4efb" w:history="1">
        <w:r>
          <w:rPr>
            <w:rStyle w:val="Hyperlink"/>
          </w:rPr>
          <w:t>2025-2031年中国氧化锌压敏电阻行业市场分析与前景趋势预测报告</w:t>
        </w:r>
      </w:hyperlink>
      <w:r>
        <w:rPr>
          <w:rFonts w:hint="eastAsia"/>
        </w:rPr>
        <w:t>》基于市场调研数据，系统分析了氧化锌压敏电阻行业的市场现状与发展前景。报告从氧化锌压敏电阻产业链角度出发，梳理了当前氧化锌压敏电阻市场规模、价格走势和供需情况，并对未来几年的增长空间作出预测。研究涵盖了氧化锌压敏电阻行业技术发展现状、创新方向以及重点企业的竞争格局，包括氧化锌压敏电阻市场集中度和品牌策略分析。报告还针对氧化锌压敏电阻细分领域和区域市场展开讨论，客观评估了氧化锌压敏电阻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氧化锌压敏电阻行业概述</w:t>
      </w:r>
      <w:r>
        <w:rPr>
          <w:rFonts w:hint="eastAsia"/>
        </w:rPr>
        <w:br/>
      </w:r>
      <w:r>
        <w:rPr>
          <w:rFonts w:hint="eastAsia"/>
        </w:rPr>
        <w:t>　　第一节 氧化锌压敏电阻定义与分类</w:t>
      </w:r>
      <w:r>
        <w:rPr>
          <w:rFonts w:hint="eastAsia"/>
        </w:rPr>
        <w:br/>
      </w:r>
      <w:r>
        <w:rPr>
          <w:rFonts w:hint="eastAsia"/>
        </w:rPr>
        <w:t>　　第二节 氧化锌压敏电阻应用领域</w:t>
      </w:r>
      <w:r>
        <w:rPr>
          <w:rFonts w:hint="eastAsia"/>
        </w:rPr>
        <w:br/>
      </w:r>
      <w:r>
        <w:rPr>
          <w:rFonts w:hint="eastAsia"/>
        </w:rPr>
        <w:t>　　第三节 氧化锌压敏电阻行业经济指标分析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氧化锌压敏电阻产业链及经营模式分析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三、氧化锌压敏电阻销售模式及销售渠道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全球氧化锌压敏电阻市场发展综述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2019-2024年全球氧化锌压敏电阻市场规模与趋势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主要国家与地区氧化锌压敏电阻市场分析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2025-2031年全球氧化锌压敏电阻行业发展趋势与前景预测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中国氧化锌压敏电阻行业市场分析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2024-2025年氧化锌压敏电阻产能与投资动态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一、国内氧化锌压敏电阻产能及利用情况</w:t>
      </w:r>
      <w:r>
        <w:rPr>
          <w:rFonts w:hint="eastAsia"/>
        </w:rPr>
        <w:br/>
      </w:r>
      <w:r>
        <w:rPr>
          <w:rFonts w:hint="eastAsia"/>
        </w:rPr>
        <w:t>　　　　二、氧化锌压敏电阻产能扩张与投资动态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2025-2031年氧化锌压敏电阻行业产量统计与趋势预测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一、2019-2024年氧化锌压敏电阻行业产量数据统计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1、2019-2024年氧化锌压敏电阻产量及增长趋势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2、2019-2024年氧化锌压敏电阻细分产品产量及份额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二、影响氧化锌压敏电阻产量的关键因素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三、2025-2031年氧化锌压敏电阻产量预测</w:t>
      </w:r>
      <w:r>
        <w:rPr>
          <w:rFonts w:hint="eastAsia"/>
        </w:rPr>
        <w:br/>
      </w:r>
      <w:r>
        <w:rPr>
          <w:rFonts w:hint="eastAsia"/>
        </w:rPr>
        <w:t>　　第三节 2025-2031年氧化锌压敏电阻市场需求与销售分析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一、2024-2025年氧化锌压敏电阻行业需求现状</w:t>
      </w:r>
      <w:r>
        <w:rPr>
          <w:rFonts w:hint="eastAsia"/>
        </w:rPr>
        <w:br/>
      </w:r>
      <w:r>
        <w:rPr>
          <w:rFonts w:hint="eastAsia"/>
        </w:rPr>
        <w:t>　　　　二、氧化锌压敏电阻客户群体与需求特点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三、2019-2024年氧化锌压敏电阻行业销售规模分析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四、2025-2031年氧化锌压敏电阻市场增长潜力与规模预测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中国氧化锌压敏电阻细分市场与下游应用领域分析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氧化锌压敏电阻细分市场分析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一、2024-2025年氧化锌压敏电阻主要细分产品市场现状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氧化锌压敏电阻下游应用与客户群体分析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一、2024-2025年氧化锌压敏电阻各应用领域市场现状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2024-2025年氧化锌压敏电阻行业技术发展现状及趋势分析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氧化锌压敏电阻行业技术发展现状分析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国内外氧化锌压敏电阻行业技术差异与原因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氧化锌压敏电阻行业技术发展方向、趋势预测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提升氧化锌压敏电阻行业技术能力策略建议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氧化锌压敏电阻价格机制与竞争策略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一、2019-2024年氧化锌压敏电阻市场价格走势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氧化锌压敏电阻定价策略与方法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2025-2031年氧化锌压敏电阻价格竞争态势与趋势预测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中国氧化锌压敏电阻行业重点区域市场研究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2024-2025年重点区域氧化锌压敏电阻市场发展概况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二、2019-2024年氧化锌压敏电阻市场需求规模情况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三、2025-2031年氧化锌压敏电阻行业发展潜力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二、2019-2024年氧化锌压敏电阻市场需求规模情况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三、2025-2031年氧化锌压敏电阻行业发展潜力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二、2019-2024年氧化锌压敏电阻市场需求规模情况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三、2025-2031年氧化锌压敏电阻行业发展潜力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二、2019-2024年氧化锌压敏电阻市场需求规模情况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三、2025-2031年氧化锌压敏电阻行业发展潜力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二、2019-2024年氧化锌压敏电阻市场需求规模情况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三、2025-2031年氧化锌压敏电阻行业发展潜力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2019-2024年中国氧化锌压敏电阻行业进出口情况分析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氧化锌压敏电阻行业进口情况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一、2019-2024年氧化锌压敏电阻进口规模及增长情况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二、氧化锌压敏电阻主要进口来源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氧化锌压敏电阻行业出口情况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一、2019-2024年氧化锌压敏电阻出口规模及增长情况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二、氧化锌压敏电阻主要出口目的地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2019-2024年中国氧化锌压敏电阻行业总体发展与财务状况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2019-2024年中国氧化锌压敏电阻行业规模情况</w:t>
      </w:r>
      <w:r>
        <w:rPr>
          <w:rFonts w:hint="eastAsia"/>
        </w:rPr>
        <w:br/>
      </w:r>
      <w:r>
        <w:rPr>
          <w:rFonts w:hint="eastAsia"/>
        </w:rPr>
        <w:t>　　　　一、氧化锌压敏电阻行业企业数量规模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二、氧化锌压敏电阻行业从业人员规模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三、氧化锌压敏电阻行业市场敏感性分析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2019-2024年中国氧化锌压敏电阻行业财务能力分析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一、氧化锌压敏电阻行业盈利能力</w:t>
      </w:r>
      <w:r>
        <w:rPr>
          <w:rFonts w:hint="eastAsia"/>
        </w:rPr>
        <w:br/>
      </w:r>
      <w:r>
        <w:rPr>
          <w:rFonts w:hint="eastAsia"/>
        </w:rPr>
        <w:t>　　　　二、氧化锌压敏电阻行业偿债能力</w:t>
      </w:r>
      <w:r>
        <w:rPr>
          <w:rFonts w:hint="eastAsia"/>
        </w:rPr>
        <w:br/>
      </w:r>
      <w:r>
        <w:rPr>
          <w:rFonts w:hint="eastAsia"/>
        </w:rPr>
        <w:t>　　　　三、氧化锌压敏电阻行业营运能力</w:t>
      </w:r>
      <w:r>
        <w:rPr>
          <w:rFonts w:hint="eastAsia"/>
        </w:rPr>
        <w:br/>
      </w:r>
      <w:r>
        <w:rPr>
          <w:rFonts w:hint="eastAsia"/>
        </w:rPr>
        <w:t>　　　　四、氧化锌压敏电阻行业发展能力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氧化锌压敏电阻行业重点企业调研分析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二、企业氧化锌压敏电阻业务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中国氧化锌压敏电阻行业竞争格局分析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氧化锌压敏电阻行业竞争格局总览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2024-2025年氧化锌压敏电阻行业竞争力分析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2019-2024年氧化锌压敏电阻行业企业并购活动分析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2024-2025年氧化锌压敏电阻行业会展与招投标活动分析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一、氧化锌压敏电阻行业会展活动及其市场影响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2025年中国氧化锌压敏电阻企业发展企业发展策略与建议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氧化锌压敏电阻销售模式与渠道策略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氧化锌压敏电阻品牌与市场推广策略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氧化锌压敏电阻研发投入与技术创新能力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氧化锌压敏电阻合作联盟与资源整合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中国氧化锌压敏电阻行业风险与对策</w:t>
      </w:r>
      <w:r>
        <w:rPr>
          <w:rFonts w:hint="eastAsia"/>
        </w:rPr>
        <w:br/>
      </w:r>
      <w:r>
        <w:rPr>
          <w:rFonts w:hint="eastAsia"/>
        </w:rPr>
        <w:t>　　第一节 氧化锌压敏电阻行业SWOT分析</w:t>
      </w:r>
      <w:r>
        <w:rPr>
          <w:rFonts w:hint="eastAsia"/>
        </w:rPr>
        <w:br/>
      </w:r>
      <w:r>
        <w:rPr>
          <w:rFonts w:hint="eastAsia"/>
        </w:rPr>
        <w:t>　　　　一、氧化锌压敏电阻行业优势</w:t>
      </w:r>
      <w:r>
        <w:rPr>
          <w:rFonts w:hint="eastAsia"/>
        </w:rPr>
        <w:br/>
      </w:r>
      <w:r>
        <w:rPr>
          <w:rFonts w:hint="eastAsia"/>
        </w:rPr>
        <w:t>　　　　二、氧化锌压敏电阻行业劣势</w:t>
      </w:r>
      <w:r>
        <w:rPr>
          <w:rFonts w:hint="eastAsia"/>
        </w:rPr>
        <w:br/>
      </w:r>
      <w:r>
        <w:rPr>
          <w:rFonts w:hint="eastAsia"/>
        </w:rPr>
        <w:t>　　　　三、氧化锌压敏电阻市场机会</w:t>
      </w:r>
      <w:r>
        <w:rPr>
          <w:rFonts w:hint="eastAsia"/>
        </w:rPr>
        <w:br/>
      </w:r>
      <w:r>
        <w:rPr>
          <w:rFonts w:hint="eastAsia"/>
        </w:rPr>
        <w:t>　　　　四、氧化锌压敏电阻市场威胁</w:t>
      </w:r>
      <w:r>
        <w:rPr>
          <w:rFonts w:hint="eastAsia"/>
        </w:rPr>
        <w:br/>
      </w:r>
      <w:r>
        <w:rPr>
          <w:rFonts w:hint="eastAsia"/>
        </w:rPr>
        <w:t>　　第二节 氧化锌压敏电阻行业风险及对策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2025-2031年中国氧化锌压敏电阻行业前景与发展趋势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2024-2025年氧化锌压敏电阻行业发展环境分析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一、氧化锌压敏电阻行业主管部门与监管体制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二、氧化锌压敏电阻行业主要法律法规及政策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三、氧化锌压敏电阻行业标准与质量监管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2025-2031年氧化锌压敏电阻行业发展趋势与方向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2025-2031年氧化锌压敏电阻行业发展潜力与机遇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氧化锌压敏电阻行业研究结论与建议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中-智-林-－氧化锌压敏电阻行业发展建议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氧化锌压敏电阻行业类别</w:t>
      </w:r>
      <w:r>
        <w:rPr>
          <w:rFonts w:hint="eastAsia"/>
        </w:rPr>
        <w:br/>
      </w:r>
      <w:r>
        <w:rPr>
          <w:rFonts w:hint="eastAsia"/>
        </w:rPr>
        <w:t>　　图表 氧化锌压敏电阻行业产业链调研</w:t>
      </w:r>
      <w:r>
        <w:rPr>
          <w:rFonts w:hint="eastAsia"/>
        </w:rPr>
        <w:br/>
      </w:r>
      <w:r>
        <w:rPr>
          <w:rFonts w:hint="eastAsia"/>
        </w:rPr>
        <w:t>　　图表 氧化锌压敏电阻行业现状</w:t>
      </w:r>
      <w:r>
        <w:rPr>
          <w:rFonts w:hint="eastAsia"/>
        </w:rPr>
        <w:br/>
      </w:r>
      <w:r>
        <w:rPr>
          <w:rFonts w:hint="eastAsia"/>
        </w:rPr>
        <w:t>　　图表 氧化锌压敏电阻行业标准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2024年中国氧化锌压敏电阻行业产能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2019-2024年中国氧化锌压敏电阻行业产量统计</w:t>
      </w:r>
      <w:r>
        <w:rPr>
          <w:rFonts w:hint="eastAsia"/>
        </w:rPr>
        <w:br/>
      </w:r>
      <w:r>
        <w:rPr>
          <w:rFonts w:hint="eastAsia"/>
        </w:rPr>
        <w:t>　　图表 氧化锌压敏电阻行业动态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2024年中国氧化锌压敏电阻行业需求区域调研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2019-2024年中国氧化锌压敏电阻行情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2019-2024年中国氧化锌压敏电阻行业企业数量统计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**地区氧化锌压敏电阻市场规模</w:t>
      </w:r>
      <w:r>
        <w:rPr>
          <w:rFonts w:hint="eastAsia"/>
        </w:rPr>
        <w:br/>
      </w:r>
      <w:r>
        <w:rPr>
          <w:rFonts w:hint="eastAsia"/>
        </w:rPr>
        <w:t>　　图表 **地区氧化锌压敏电阻行业市场需求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**地区氧化锌压敏电阻市场调研</w:t>
      </w:r>
      <w:r>
        <w:rPr>
          <w:rFonts w:hint="eastAsia"/>
        </w:rPr>
        <w:br/>
      </w:r>
      <w:r>
        <w:rPr>
          <w:rFonts w:hint="eastAsia"/>
        </w:rPr>
        <w:t>　　图表 **地区氧化锌压敏电阻行业市场需求分析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**地区氧化锌压敏电阻市场规模</w:t>
      </w:r>
      <w:r>
        <w:rPr>
          <w:rFonts w:hint="eastAsia"/>
        </w:rPr>
        <w:br/>
      </w:r>
      <w:r>
        <w:rPr>
          <w:rFonts w:hint="eastAsia"/>
        </w:rPr>
        <w:t>　　图表 **地区氧化锌压敏电阻行业市场需求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**地区氧化锌压敏电阻市场调研</w:t>
      </w:r>
      <w:r>
        <w:rPr>
          <w:rFonts w:hint="eastAsia"/>
        </w:rPr>
        <w:br/>
      </w:r>
      <w:r>
        <w:rPr>
          <w:rFonts w:hint="eastAsia"/>
        </w:rPr>
        <w:t>　　图表 **地区氧化锌压敏电阻行业市场需求分析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氧化锌压敏电阻行业竞争对手分析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氧化锌压敏电阻重点企业（三）成长能力情况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2025-2031年中国氧化锌压敏电阻行业产能预测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2025-2031年中国氧化锌压敏电阻行业产量预测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2025-2031年中国氧化锌压敏电阻市场需求预测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2025-2031年中国氧化锌压敏电阻行业市场规模预测</w:t>
      </w:r>
      <w:r>
        <w:rPr>
          <w:rFonts w:hint="eastAsia"/>
        </w:rPr>
        <w:br/>
      </w:r>
      <w:r>
        <w:rPr>
          <w:rFonts w:hint="eastAsia"/>
        </w:rPr>
        <w:t>　　图表 氧化锌压敏电阻行业准入条件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2025-2031年中国氧化锌压敏电阻行业信息化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2025-2031年中国氧化锌压敏电阻市场前景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2025-2031年中国氧化锌压敏电阻行业风险分析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2025-2031年中国氧化锌压敏电阻行业发展趋势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9c5176e2e4efb" w:history="1">
        <w:r>
          <w:rPr>
            <w:rStyle w:val="Hyperlink"/>
          </w:rPr>
          <w:t>2025-2031年中国氧化锌压敏电阻行业市场分析与前景趋势预测报告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9c5176e2e4efb" w:history="1">
        <w:r>
          <w:rPr>
            <w:rStyle w:val="Hyperlink"/>
          </w:rPr>
          <w:t>https://www.20087.com/6/30/YangHuaXinYaMinDianZuFaZhanQianJing.html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737f372c24614" w:history="1">
      <w:r>
        <w:rPr>
          <w:rStyle w:val="Hyperlink"/>
        </w:rPr>
        <w:t>2025-2031年中国氧化锌压敏电阻行业市场分析与前景趋势预测报告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angHuaXinYaMinDianZuFaZhanQianJing.html" TargetMode="External" Id="R9679c5176e2e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angHuaXinYaMinDianZuFaZhanQianJing.html" TargetMode="External" Id="Rf28737f372c2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2025-10-09T05:55:26Z</dcterms:created>
  <dcterms:modified xsi:type="dcterms:W3CDTF">2025-10-09T06:55:26Z</dcterms:modified>
  <dc:subject>2025-2031年中国氧化锌压敏电阻行业市场分析与前景趋势预测报告</dc:subject>
  <dc:title>2025-2031年中国氧化锌压敏电阻行业市场分析与前景趋势预测报告</dc:title>
  <cp:keywords>2025-2031年中国氧化锌压敏电阻行业市场分析与前景趋势预测报告</cp:keywords>
  <dc:description>2025-2031年中国氧化锌压敏电阻行业市场分析与前景趋势预测报告</dc:description>
</cp:coreProperties>
</file>