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b8ce9adf54a51" w:history="1">
              <w:r>
                <w:rPr>
                  <w:rStyle w:val="Hyperlink"/>
                </w:rPr>
                <w:t>2025-2031年中国调制解调器发展现状分析与前景趋势报告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b8ce9adf54a51" w:history="1">
              <w:r>
                <w:rPr>
                  <w:rStyle w:val="Hyperlink"/>
                </w:rPr>
                <w:t>2025-2031年中国调制解调器发展现状分析与前景趋势报告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b8ce9adf54a51" w:history="1">
                <w:r>
                  <w:rPr>
                    <w:rStyle w:val="Hyperlink"/>
                  </w:rPr>
                  <w:t>https://www.20087.com/6/70/DiaoZhiJieDiaoQiFaZhanQianJingFenXi.html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作为连接计算机与电话网络的桥梁，虽然随着宽带互联网的普及，其在家庭和办公室中的使用频率有所下降，但在偏远地区和移动通信中仍扮演着重要角色。近年来，随着5G网络的部署，调制解调器技术也在不断演进，以适应更高带宽和更低延迟的通信需求。</w:t>
      </w:r>
      <w:r>
        <w:rPr>
          <w:rFonts w:hint="eastAsia"/>
        </w:rPr>
        <w:br/>
      </w:r>
      <w:r>
        <w:rPr>
          <w:rFonts w:hint="eastAsia"/>
        </w:rPr>
        <w:t>　　未来，调制解调器将更加注重集成化和适应性。在集成化方面，调制解调器将与路由器、网关等网络设备更紧密地集成，提供一站式网络接入解决方案。适应性方面，调制解调器将支持更多频段和通信标准，如5G和卫星通信，以满足不同地理环境和应用场景的需求。此外，随着物联网和边缘计算的发展，调制解调器将集成更多智能功能，如数据处理和协议转换，成为智能网络的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b8ce9adf54a51" w:history="1">
        <w:r>
          <w:rPr>
            <w:rStyle w:val="Hyperlink"/>
          </w:rPr>
          <w:t>2025-2031年中国调制解调器发展现状分析与前景趋势报告</w:t>
        </w:r>
      </w:hyperlink>
      <w:r>
        <w:rPr>
          <w:rFonts w:hint="eastAsia"/>
        </w:rPr>
        <w:t>》从市场规模、需求变化及价格动态等维度，系统解析了调制解调器行业的现状与发展趋势。报告深入分析了调制解调器产业链各环节，科学预测了市场前景与技术发展方向，同时聚焦调制解调器细分市场特点及重点企业的经营表现，揭示了调制解调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2024-2025年调制解调器市场特点分析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调制解调器行业发展周期特征分析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调制解调器行业经济环境分析</w:t>
      </w:r>
      <w:r>
        <w:rPr>
          <w:rFonts w:hint="eastAsia"/>
        </w:rPr>
        <w:br/>
      </w:r>
      <w:r>
        <w:rPr>
          <w:rFonts w:hint="eastAsia"/>
        </w:rPr>
        <w:t>　　第二节 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二、相关调制解调器行业标准分析</w:t>
      </w:r>
      <w:r>
        <w:rPr>
          <w:rFonts w:hint="eastAsia"/>
        </w:rPr>
        <w:br/>
      </w:r>
      <w:r>
        <w:rPr>
          <w:rFonts w:hint="eastAsia"/>
        </w:rPr>
        <w:t>　　第三节 调制解调器行业社会环境分析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2024-2025年全球调制解调器行业市场发展调研分析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全球调制解调器行业市场运行环境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全球调制解调器行业市场发展情况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一、全球调制解调器行业市场供给分析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二、全球调制解调器行业市场需求分析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三、全球调制解调器行业主要国家地区发展情况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2025-2031年全球调制解调器行业市场规模趋势预测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中国调制解调器行业市场供需现状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2024-2025年中国调制解调器市场现状</w:t>
      </w:r>
      <w:r>
        <w:rPr>
          <w:rFonts w:hint="eastAsia"/>
        </w:rPr>
        <w:br/>
      </w:r>
      <w:r>
        <w:rPr>
          <w:rFonts w:hint="eastAsia"/>
        </w:rPr>
        <w:t>　　第二节 中国调制解调器行业产量情况分析及预测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一、调制解调器总体产能规模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二、2019-2024年中国调制解调器产量统计</w:t>
      </w:r>
      <w:r>
        <w:rPr>
          <w:rFonts w:hint="eastAsia"/>
        </w:rPr>
        <w:br/>
      </w:r>
      <w:r>
        <w:rPr>
          <w:rFonts w:hint="eastAsia"/>
        </w:rPr>
        <w:t>　　　　三、调制解调器行业区域产量分布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四、2025-2031年中国调制解调器产量预测</w:t>
      </w:r>
      <w:r>
        <w:rPr>
          <w:rFonts w:hint="eastAsia"/>
        </w:rPr>
        <w:br/>
      </w:r>
      <w:r>
        <w:rPr>
          <w:rFonts w:hint="eastAsia"/>
        </w:rPr>
        <w:t>　　第三节 中国调制解调器市场需求分析及预测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一、2019-2024年中国调制解调器市场需求统计</w:t>
      </w:r>
      <w:r>
        <w:rPr>
          <w:rFonts w:hint="eastAsia"/>
        </w:rPr>
        <w:br/>
      </w:r>
      <w:r>
        <w:rPr>
          <w:rFonts w:hint="eastAsia"/>
        </w:rPr>
        <w:t>　　　　二、中国调制解调器市场需求特点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三、2025-2031年中国调制解调器市场需求量预测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调制解调器细分市场深度分析</w:t>
      </w:r>
      <w:r>
        <w:rPr>
          <w:rFonts w:hint="eastAsia"/>
        </w:rPr>
        <w:br/>
      </w:r>
      <w:r>
        <w:rPr>
          <w:rFonts w:hint="eastAsia"/>
        </w:rPr>
        <w:t>　　第一节 调制解调器细分市场（一）发展研究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调制解调器细分市场（二）发展研究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2024-2025年中国调制解调器行业现状调研分析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中国调制解调器行业发展现状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一、2024-2025年调制解调器行业品牌发展现状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二、2024-2025年调制解调器行业需求市场现状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三、2024-2025年调制解调器市场需求层次分析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四、2024-2025年中国调制解调器市场走向分析</w:t>
      </w:r>
      <w:r>
        <w:rPr>
          <w:rFonts w:hint="eastAsia"/>
        </w:rPr>
        <w:br/>
      </w:r>
      <w:r>
        <w:rPr>
          <w:rFonts w:hint="eastAsia"/>
        </w:rPr>
        <w:t>　　第二节 中国调制解调器行业存在的问题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一、2024-2025年调制解调器产品市场存在的主要问题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二、2024-2025年国内调制解调器产品市场的三大瓶颈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三、2024-2025年调制解调器产品市场遭遇的规模难题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对中国调制解调器市场的分析及思考</w:t>
      </w:r>
      <w:r>
        <w:rPr>
          <w:rFonts w:hint="eastAsia"/>
        </w:rPr>
        <w:br/>
      </w:r>
      <w:r>
        <w:rPr>
          <w:rFonts w:hint="eastAsia"/>
        </w:rPr>
        <w:t>　　　　一、调制解调器市场特点</w:t>
      </w:r>
      <w:r>
        <w:rPr>
          <w:rFonts w:hint="eastAsia"/>
        </w:rPr>
        <w:br/>
      </w:r>
      <w:r>
        <w:rPr>
          <w:rFonts w:hint="eastAsia"/>
        </w:rPr>
        <w:t>　　　　二、调制解调器市场分析</w:t>
      </w:r>
      <w:r>
        <w:rPr>
          <w:rFonts w:hint="eastAsia"/>
        </w:rPr>
        <w:br/>
      </w:r>
      <w:r>
        <w:rPr>
          <w:rFonts w:hint="eastAsia"/>
        </w:rPr>
        <w:t>　　　　三、调制解调器市场变化的方向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四、中国调制解调器行业发展的新思路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五、对中国调制解调器行业发展的思考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2019-2024年中国调制解调器行业区域市场分析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中国调制解调器行业区域市场结构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2019-2024年中国调制解调器产品市场进出口数据分析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2019-2024年中国调制解调器产品出口统计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2019-2024年中国调制解调器产品进口统计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2019-2024年中国调制解调器产品进出口价格对比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中国调制解调器主要进口来源地及出口目的地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2019-2024年中国调制解调器行业竞争态势分析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一、调制解调器市场集中度分析</w:t>
      </w:r>
      <w:r>
        <w:rPr>
          <w:rFonts w:hint="eastAsia"/>
        </w:rPr>
        <w:br/>
      </w:r>
      <w:r>
        <w:rPr>
          <w:rFonts w:hint="eastAsia"/>
        </w:rPr>
        <w:t>　　　　二、调制解调器企业分布区域集中度分析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三、调制解调器区域消费集中度分析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2019-2024年调制解调器主要企业竞争力分析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2024-2025年调制解调器行业竞争格局分析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一、调制解调器行业竞争分析</w:t>
      </w:r>
      <w:r>
        <w:rPr>
          <w:rFonts w:hint="eastAsia"/>
        </w:rPr>
        <w:br/>
      </w:r>
      <w:r>
        <w:rPr>
          <w:rFonts w:hint="eastAsia"/>
        </w:rPr>
        <w:t>　　　　二、中外调制解调器产品竞争分析</w:t>
      </w:r>
      <w:r>
        <w:rPr>
          <w:rFonts w:hint="eastAsia"/>
        </w:rPr>
        <w:br/>
      </w:r>
      <w:r>
        <w:rPr>
          <w:rFonts w:hint="eastAsia"/>
        </w:rPr>
        <w:t>　　　　三、国内调制解调器行业重点企业发展动向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调制解调器上游产业发展分析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调制解调器下游产业发展分析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调制解调器行业重点企业竞争力分析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三、企业调制解调器经营状况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2025年调制解调器企业管理策略建议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一、提高中国调制解调器企业核心竞争力的对策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二、调制解调器企业提升竞争力的主要方向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三、影响调制解调器企业核心竞争力的因素及提升途径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四、调制解调器品牌战略管理的策略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调制解调器行业发展趋势及投资风险预警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2025年调制解调器行业发展趋势预测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影响调制解调器行业发展的主要因素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一、2025年影响调制解调器行业运行的有利因素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二、2025年影响调制解调器行业运行的稳定因素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三、2025年影响调制解调器行业运行的不利因素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四、2025年中国调制解调器行业发展面临的挑战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五、2025年中国调制解调器行业发展面临的机遇</w:t>
      </w:r>
      <w:r>
        <w:rPr>
          <w:rFonts w:hint="eastAsia"/>
        </w:rPr>
        <w:br/>
      </w:r>
      <w:r>
        <w:rPr>
          <w:rFonts w:hint="eastAsia"/>
        </w:rPr>
        <w:t>　　第四节 调制解调器行业投资风险预警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一、2025年调制解调器行业市场风险及控制策略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二、2025年调制解调器行业政策风险及控制策略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三、2025年调制解调器行业经营风险及控制策略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四、2025年调制解调器同业竞争风险及控制策略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五、2025年调制解调器行业其他风险及控制策略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调制解调器市场研究结论</w:t>
      </w:r>
      <w:r>
        <w:rPr>
          <w:rFonts w:hint="eastAsia"/>
        </w:rPr>
        <w:br/>
      </w:r>
      <w:r>
        <w:rPr>
          <w:rFonts w:hint="eastAsia"/>
        </w:rPr>
        <w:t>　　第二节 调制解调器子行业研究结论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中智~林~－调制解调器市场发展建议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调制解调器行业历程</w:t>
      </w:r>
      <w:r>
        <w:rPr>
          <w:rFonts w:hint="eastAsia"/>
        </w:rPr>
        <w:br/>
      </w:r>
      <w:r>
        <w:rPr>
          <w:rFonts w:hint="eastAsia"/>
        </w:rPr>
        <w:t>　　图表 调制解调器行业生命周期</w:t>
      </w:r>
      <w:r>
        <w:rPr>
          <w:rFonts w:hint="eastAsia"/>
        </w:rPr>
        <w:br/>
      </w:r>
      <w:r>
        <w:rPr>
          <w:rFonts w:hint="eastAsia"/>
        </w:rPr>
        <w:t>　　图表 调制解调器行业产业链分析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2019-2024年调制解调器行业市场容量分析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2019-2024年中国调制解调器市场需求量及增速统计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2024年中国调制解调器行业需求领域分布格局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2019-2024年中国调制解调器出口金额分析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2024年中国调制解调器进口国家及地区分析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2024年中国调制解调器出口国家及地区分析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调制解调器企业信息</w:t>
      </w:r>
      <w:r>
        <w:rPr>
          <w:rFonts w:hint="eastAsia"/>
        </w:rPr>
        <w:br/>
      </w:r>
      <w:r>
        <w:rPr>
          <w:rFonts w:hint="eastAsia"/>
        </w:rPr>
        <w:t>　　图表 调制解调器企业经营情况分析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b8ce9adf54a51" w:history="1">
        <w:r>
          <w:rPr>
            <w:rStyle w:val="Hyperlink"/>
          </w:rPr>
          <w:t>2025-2031年中国调制解调器发展现状分析与前景趋势报告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b8ce9adf54a51" w:history="1">
        <w:r>
          <w:rPr>
            <w:rStyle w:val="Hyperlink"/>
          </w:rPr>
          <w:t>https://www.20087.com/6/70/DiaoZhiJieDiaoQiFaZhanQianJingFenXi.html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4d72c9c764b57" w:history="1">
      <w:r>
        <w:rPr>
          <w:rStyle w:val="Hyperlink"/>
        </w:rPr>
        <w:t>2025-2031年中国调制解调器发展现状分析与前景趋势报告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oZhiJieDiaoQiFaZhanQianJingFenXi.html" TargetMode="External" Id="R12bb8ce9adf5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oZhiJieDiaoQiFaZhanQianJingFenXi.html" TargetMode="External" Id="R57d4d72c9c7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2024-09-08T03:10:00Z</dcterms:created>
  <dcterms:modified xsi:type="dcterms:W3CDTF">2024-09-08T04:10:00Z</dcterms:modified>
  <dc:subject>2025-2031年中国调制解调器发展现状分析与前景趋势报告</dc:subject>
  <dc:title>2025-2031年中国调制解调器发展现状分析与前景趋势报告</dc:title>
  <cp:keywords>2025-2031年中国调制解调器发展现状分析与前景趋势报告</cp:keywords>
  <dc:description>2025-2031年中国调制解调器发展现状分析与前景趋势报告</dc:description>
</cp:coreProperties>
</file>