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fe1b6e544c5a" w:history="1">
              <w:r>
                <w:rPr>
                  <w:rStyle w:val="Hyperlink"/>
                </w:rPr>
                <w:t>2025-2031年中国MIM零件行业现状与前景分析报告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fe1b6e544c5a" w:history="1">
              <w:r>
                <w:rPr>
                  <w:rStyle w:val="Hyperlink"/>
                </w:rPr>
                <w:t>2025-2031年中国MIM零件行业现状与前景分析报告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fe1b6e544c5a" w:history="1">
                <w:r>
                  <w:rPr>
                    <w:rStyle w:val="Hyperlink"/>
                  </w:rPr>
                  <w:t>https://www.20087.com/6/80/MIMLingJianDeQianJing.html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零件（金属注射成型零件）是通过将金属粉末与有机粘结剂混合、注射成型、脱脂与烧结等工序制造而成的高精度复杂结构金属部件，广泛应用于消费电子、医疗器械、汽车零部件、工具锁具及航空航天等领域。该工艺结合了塑料注射成型的灵活性与粉末冶金的材料性能优势，能够生产传统机加工或压铸难以实现的微型、薄壁、三维复杂几何形状零件，同时保持良好的力学性能与尺寸一致性。当前MIM技术可处理不锈钢、低合金钢、工具钢、钨合金、钛合金等多种材料体系，满足不同工况下的强度、耐磨、耐腐蚀或磁性需求。产品如手机卡托、手表表壳、牙科钻头、枪械击针及汽车传感器外壳等，均体现了其在高附加值制造中的不可替代性。生产过程需精确控制喂料流变性、模具设计、脱脂速率与烧结气氛，以避免缺陷并确保最终密度与性能达标。</w:t>
      </w:r>
      <w:r>
        <w:rPr>
          <w:rFonts w:hint="eastAsia"/>
        </w:rPr>
        <w:br/>
      </w:r>
      <w:r>
        <w:rPr>
          <w:rFonts w:hint="eastAsia"/>
        </w:rPr>
        <w:t>　　未来，MIM零件将向高性能材料拓展、多材料复合成型与智能制造深度融合方向发展。未来，新型难加工合金（如高温合金、硬质合金、高熵合金）的MIM工艺将取得突破，支持在极端环境下的应用需求。通过共注射或顺序注射技术，可实现异种金属或金属-陶瓷的多材料集成，制造功能梯度或局部强化结构件，提升组件整体性能。在微型化与精密化方面，微MIM技术将推动亚毫米级复杂零件的量产，满足微机电系统（MEMS）、植入式医疗器件与精密光学支架的需求。数字化与自动化将在全流程中深化应用，包括喂料性能在线监测、烧结过程热场仿真与缺陷预测、机器视觉辅助质检等，提升批次稳定性与生产效率。可持续性方面，闭环粘结剂回收系统与低能耗烧结工艺将减少资源消耗与碳排放。同时，MIM将更紧密融入增材制造与传统加工的混合制造链，作为关键零件的高效解决方案。随着高端制造对复杂结构、轻量化与高性能材料的持续追求，MIM零件将在精密工程领域扮演愈发重要的角色，推动制造业向更高设计自由度、更强材料适应性与更优成本效益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fe1b6e544c5a" w:history="1">
        <w:r>
          <w:rPr>
            <w:rStyle w:val="Hyperlink"/>
          </w:rPr>
          <w:t>2025-2031年中国MIM零件行业现状与前景分析报告</w:t>
        </w:r>
      </w:hyperlink>
      <w:r>
        <w:rPr>
          <w:rFonts w:hint="eastAsia"/>
        </w:rPr>
        <w:t>》依托权威机构及行业协会数据，结合MIM零件行业的宏观环境与微观实践，从MIM零件市场规模、市场需求、技术现状及产业链结构等多维度进行了系统调研与分析。报告通过严谨的研究方法与翔实的数据支持，辅以直观图表，全面剖析了MIM零件行业发展趋势、重点企业表现及市场竞争格局，并通过SWOT分析揭示了行业机遇与潜在风险，为MIM零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MIM零件行业概述</w:t>
      </w:r>
      <w:r>
        <w:rPr>
          <w:rFonts w:hint="eastAsia"/>
        </w:rPr>
        <w:br/>
      </w:r>
      <w:r>
        <w:rPr>
          <w:rFonts w:hint="eastAsia"/>
        </w:rPr>
        <w:t>　　第一节 MIM零件定义与分类</w:t>
      </w:r>
      <w:r>
        <w:rPr>
          <w:rFonts w:hint="eastAsia"/>
        </w:rPr>
        <w:br/>
      </w:r>
      <w:r>
        <w:rPr>
          <w:rFonts w:hint="eastAsia"/>
        </w:rPr>
        <w:t>　　第二节 MIM零件应用领域</w:t>
      </w:r>
      <w:r>
        <w:rPr>
          <w:rFonts w:hint="eastAsia"/>
        </w:rPr>
        <w:br/>
      </w:r>
      <w:r>
        <w:rPr>
          <w:rFonts w:hint="eastAsia"/>
        </w:rPr>
        <w:t>　　第三节 MIM零件行业经济指标分析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MIM零件产业链及经营模式分析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三、MIM零件销售模式及销售渠道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全球MIM零件市场发展综述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2019-2024年全球MIM零件市场规模与趋势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主要国家与地区MIM零件市场分析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2025-2031年全球MIM零件行业发展趋势与前景预测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中国MIM零件行业市场分析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2024-2025年MIM零件产能与投资动态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一、国内MIM零件产能及利用情况</w:t>
      </w:r>
      <w:r>
        <w:rPr>
          <w:rFonts w:hint="eastAsia"/>
        </w:rPr>
        <w:br/>
      </w:r>
      <w:r>
        <w:rPr>
          <w:rFonts w:hint="eastAsia"/>
        </w:rPr>
        <w:t>　　　　二、MIM零件产能扩张与投资动态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2025-2031年MIM零件行业产量统计与趋势预测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一、2019-2024年MIM零件行业产量数据统计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1、2019-2024年MIM零件产量及增长趋势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2、2019-2024年MIM零件细分产品产量及份额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二、影响MIM零件产量的关键因素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三、2025-2031年MIM零件产量预测</w:t>
      </w:r>
      <w:r>
        <w:rPr>
          <w:rFonts w:hint="eastAsia"/>
        </w:rPr>
        <w:br/>
      </w:r>
      <w:r>
        <w:rPr>
          <w:rFonts w:hint="eastAsia"/>
        </w:rPr>
        <w:t>　　第三节 2025-2031年MIM零件市场需求与销售分析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一、2024-2025年MIM零件行业需求现状</w:t>
      </w:r>
      <w:r>
        <w:rPr>
          <w:rFonts w:hint="eastAsia"/>
        </w:rPr>
        <w:br/>
      </w:r>
      <w:r>
        <w:rPr>
          <w:rFonts w:hint="eastAsia"/>
        </w:rPr>
        <w:t>　　　　二、MIM零件客户群体与需求特点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三、2019-2024年MIM零件行业销售规模分析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四、2025-2031年MIM零件市场增长潜力与规模预测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中国MIM零件细分市场与下游应用领域分析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MIM零件细分市场分析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一、2024-2025年MIM零件主要细分产品市场现状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MIM零件下游应用与客户群体分析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一、2024-2025年MIM零件各应用领域市场现状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2024-2025年MIM零件行业技术发展现状及趋势分析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MIM零件行业技术发展现状分析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国内外MIM零件行业技术差异与原因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MIM零件行业技术发展方向、趋势预测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提升MIM零件行业技术能力策略建议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MIM零件价格机制与竞争策略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一、2019-2024年MIM零件市场价格走势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MIM零件定价策略与方法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2025-2031年MIM零件价格竞争态势与趋势预测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中国MIM零件行业重点区域市场研究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2024-2025年重点区域MIM零件市场发展概况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2019-2024年中国MIM零件行业进出口情况分析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MIM零件行业进口情况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一、2019-2024年MIM零件进口规模及增长情况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二、MIM零件主要进口来源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MIM零件行业出口情况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一、2019-2024年MIM零件出口规模及增长情况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二、MIM零件主要出口目的地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2019-2024年中国MIM零件行业总体发展与财务状况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2019-2024年中国MIM零件行业规模情况</w:t>
      </w:r>
      <w:r>
        <w:rPr>
          <w:rFonts w:hint="eastAsia"/>
        </w:rPr>
        <w:br/>
      </w:r>
      <w:r>
        <w:rPr>
          <w:rFonts w:hint="eastAsia"/>
        </w:rPr>
        <w:t>　　　　一、MIM零件行业企业数量规模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二、MIM零件行业从业人员规模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三、MIM零件行业市场敏感性分析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2019-2024年中国MIM零件行业财务能力分析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一、MIM零件行业盈利能力</w:t>
      </w:r>
      <w:r>
        <w:rPr>
          <w:rFonts w:hint="eastAsia"/>
        </w:rPr>
        <w:br/>
      </w:r>
      <w:r>
        <w:rPr>
          <w:rFonts w:hint="eastAsia"/>
        </w:rPr>
        <w:t>　　　　二、MIM零件行业偿债能力</w:t>
      </w:r>
      <w:r>
        <w:rPr>
          <w:rFonts w:hint="eastAsia"/>
        </w:rPr>
        <w:br/>
      </w:r>
      <w:r>
        <w:rPr>
          <w:rFonts w:hint="eastAsia"/>
        </w:rPr>
        <w:t>　　　　三、MIM零件行业营运能力</w:t>
      </w:r>
      <w:r>
        <w:rPr>
          <w:rFonts w:hint="eastAsia"/>
        </w:rPr>
        <w:br/>
      </w:r>
      <w:r>
        <w:rPr>
          <w:rFonts w:hint="eastAsia"/>
        </w:rPr>
        <w:t>　　　　四、MIM零件行业发展能力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MIM零件行业重点企业调研分析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中国MIM零件行业竞争格局分析</w:t>
      </w:r>
      <w:r>
        <w:rPr>
          <w:rFonts w:hint="eastAsia"/>
        </w:rPr>
        <w:br/>
      </w:r>
      <w:r>
        <w:rPr>
          <w:rFonts w:hint="eastAsia"/>
        </w:rPr>
        <w:t>　　第一节 MIM零件行业竞争格局总览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2024-2025年MIM零件行业竞争力分析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2019-2024年MIM零件行业企业并购活动分析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2024-2025年MIM零件行业会展与招投标活动分析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一、MIM零件行业会展活动及其市场影响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2025年中国MIM零件企业发展企业发展策略与建议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MIM零件销售模式与渠道策略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MIM零件品牌与市场推广策略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MIM零件研发投入与技术创新能力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MIM零件合作联盟与资源整合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中国MIM零件行业风险与对策</w:t>
      </w:r>
      <w:r>
        <w:rPr>
          <w:rFonts w:hint="eastAsia"/>
        </w:rPr>
        <w:br/>
      </w:r>
      <w:r>
        <w:rPr>
          <w:rFonts w:hint="eastAsia"/>
        </w:rPr>
        <w:t>　　第一节 MIM零件行业SWOT分析</w:t>
      </w:r>
      <w:r>
        <w:rPr>
          <w:rFonts w:hint="eastAsia"/>
        </w:rPr>
        <w:br/>
      </w:r>
      <w:r>
        <w:rPr>
          <w:rFonts w:hint="eastAsia"/>
        </w:rPr>
        <w:t>　　　　一、MIM零件行业优势</w:t>
      </w:r>
      <w:r>
        <w:rPr>
          <w:rFonts w:hint="eastAsia"/>
        </w:rPr>
        <w:br/>
      </w:r>
      <w:r>
        <w:rPr>
          <w:rFonts w:hint="eastAsia"/>
        </w:rPr>
        <w:t>　　　　二、MIM零件行业劣势</w:t>
      </w:r>
      <w:r>
        <w:rPr>
          <w:rFonts w:hint="eastAsia"/>
        </w:rPr>
        <w:br/>
      </w:r>
      <w:r>
        <w:rPr>
          <w:rFonts w:hint="eastAsia"/>
        </w:rPr>
        <w:t>　　　　三、MIM零件市场机会</w:t>
      </w:r>
      <w:r>
        <w:rPr>
          <w:rFonts w:hint="eastAsia"/>
        </w:rPr>
        <w:br/>
      </w:r>
      <w:r>
        <w:rPr>
          <w:rFonts w:hint="eastAsia"/>
        </w:rPr>
        <w:t>　　　　四、MIM零件市场威胁</w:t>
      </w:r>
      <w:r>
        <w:rPr>
          <w:rFonts w:hint="eastAsia"/>
        </w:rPr>
        <w:br/>
      </w:r>
      <w:r>
        <w:rPr>
          <w:rFonts w:hint="eastAsia"/>
        </w:rPr>
        <w:t>　　第二节 MIM零件行业风险及对策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2025-2031年中国MIM零件行业前景与发展趋势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2024-2025年MIM零件行业发展环境分析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一、MIM零件行业主管部门与监管体制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二、MIM零件行业主要法律法规及政策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三、MIM零件行业标准与质量监管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2025-2031年MIM零件行业发展趋势与方向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2025-2031年MIM零件行业发展潜力与机遇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MIM零件行业研究结论与建议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中⋅智林⋅－MIM零件行业发展建议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MIM零件行业类别</w:t>
      </w:r>
      <w:r>
        <w:rPr>
          <w:rFonts w:hint="eastAsia"/>
        </w:rPr>
        <w:br/>
      </w:r>
      <w:r>
        <w:rPr>
          <w:rFonts w:hint="eastAsia"/>
        </w:rPr>
        <w:t>　　图表 MIM零件行业产业链调研</w:t>
      </w:r>
      <w:r>
        <w:rPr>
          <w:rFonts w:hint="eastAsia"/>
        </w:rPr>
        <w:br/>
      </w:r>
      <w:r>
        <w:rPr>
          <w:rFonts w:hint="eastAsia"/>
        </w:rPr>
        <w:t>　　图表 MIM零件行业现状</w:t>
      </w:r>
      <w:r>
        <w:rPr>
          <w:rFonts w:hint="eastAsia"/>
        </w:rPr>
        <w:br/>
      </w:r>
      <w:r>
        <w:rPr>
          <w:rFonts w:hint="eastAsia"/>
        </w:rPr>
        <w:t>　　图表 MIM零件行业标准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2025年中国MIM零件行业产能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2019-2024年中国MIM零件行业产量统计</w:t>
      </w:r>
      <w:r>
        <w:rPr>
          <w:rFonts w:hint="eastAsia"/>
        </w:rPr>
        <w:br/>
      </w:r>
      <w:r>
        <w:rPr>
          <w:rFonts w:hint="eastAsia"/>
        </w:rPr>
        <w:t>　　图表 MIM零件行业动态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2019-2024年中国MIM零件市场需求量</w:t>
      </w:r>
      <w:r>
        <w:rPr>
          <w:rFonts w:hint="eastAsia"/>
        </w:rPr>
        <w:br/>
      </w:r>
      <w:r>
        <w:rPr>
          <w:rFonts w:hint="eastAsia"/>
        </w:rPr>
        <w:t>　　图表 2025年中国MIM零件行业需求区域调研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2019-2024年中国MIM零件行情</w:t>
      </w:r>
      <w:r>
        <w:rPr>
          <w:rFonts w:hint="eastAsia"/>
        </w:rPr>
        <w:br/>
      </w:r>
      <w:r>
        <w:rPr>
          <w:rFonts w:hint="eastAsia"/>
        </w:rPr>
        <w:t>　　图表 2019-2024年中国MIM零件价格走势图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2019-2024年中国MIM零件行业销售收入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2019-2024年中国MIM零件行业盈利情况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2019-2024年中国MIM零件行业利润总额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2019-2024年中国MIM零件出口统计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**地区MIM零件市场规模</w:t>
      </w:r>
      <w:r>
        <w:rPr>
          <w:rFonts w:hint="eastAsia"/>
        </w:rPr>
        <w:br/>
      </w:r>
      <w:r>
        <w:rPr>
          <w:rFonts w:hint="eastAsia"/>
        </w:rPr>
        <w:t>　　图表 **地区MIM零件行业市场需求</w:t>
      </w:r>
      <w:r>
        <w:rPr>
          <w:rFonts w:hint="eastAsia"/>
        </w:rPr>
        <w:br/>
      </w:r>
      <w:r>
        <w:rPr>
          <w:rFonts w:hint="eastAsia"/>
        </w:rPr>
        <w:t>　　图表 **地区MIM零件市场调研</w:t>
      </w:r>
      <w:r>
        <w:rPr>
          <w:rFonts w:hint="eastAsia"/>
        </w:rPr>
        <w:br/>
      </w:r>
      <w:r>
        <w:rPr>
          <w:rFonts w:hint="eastAsia"/>
        </w:rPr>
        <w:t>　　图表 **地区MIM零件行业市场需求分析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**地区MIM零件市场规模</w:t>
      </w:r>
      <w:r>
        <w:rPr>
          <w:rFonts w:hint="eastAsia"/>
        </w:rPr>
        <w:br/>
      </w:r>
      <w:r>
        <w:rPr>
          <w:rFonts w:hint="eastAsia"/>
        </w:rPr>
        <w:t>　　图表 **地区MIM零件行业市场需求</w:t>
      </w:r>
      <w:r>
        <w:rPr>
          <w:rFonts w:hint="eastAsia"/>
        </w:rPr>
        <w:br/>
      </w:r>
      <w:r>
        <w:rPr>
          <w:rFonts w:hint="eastAsia"/>
        </w:rPr>
        <w:t>　　图表 **地区MIM零件市场调研</w:t>
      </w:r>
      <w:r>
        <w:rPr>
          <w:rFonts w:hint="eastAsia"/>
        </w:rPr>
        <w:br/>
      </w:r>
      <w:r>
        <w:rPr>
          <w:rFonts w:hint="eastAsia"/>
        </w:rPr>
        <w:t>　　图表 **地区MIM零件行业市场需求分析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MIM零件行业竞争对手分析</w:t>
      </w:r>
      <w:r>
        <w:rPr>
          <w:rFonts w:hint="eastAsia"/>
        </w:rPr>
        <w:br/>
      </w:r>
      <w:r>
        <w:rPr>
          <w:rFonts w:hint="eastAsia"/>
        </w:rPr>
        <w:t>　　图表 MIM零件重点企业（一）基本信息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MIM零件重点企业（一）经营情况分析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MIM零件重点企业（一）主要经济指标情况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MIM零件重点企业（一）盈利能力情况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MIM零件重点企业（二）经营情况分析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MIM零件重点企业（二）主要经济指标情况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MIM零件重点企业（二）盈利能力情况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MIM零件重点企业（三）经营情况分析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MIM零件重点企业（三）主要经济指标情况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MIM零件重点企业（三）盈利能力情况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MIM零件重点企业（三）成长能力情况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2025-2031年中国MIM零件行业产能预测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2025-2031年中国MIM零件行业产量预测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2025-2031年中国MIM零件市场需求预测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2025-2031年中国MIM零件行业市场规模预测</w:t>
      </w:r>
      <w:r>
        <w:rPr>
          <w:rFonts w:hint="eastAsia"/>
        </w:rPr>
        <w:br/>
      </w:r>
      <w:r>
        <w:rPr>
          <w:rFonts w:hint="eastAsia"/>
        </w:rPr>
        <w:t>　　图表 MIM零件行业准入条件</w:t>
      </w:r>
      <w:r>
        <w:rPr>
          <w:rFonts w:hint="eastAsia"/>
        </w:rPr>
        <w:br/>
      </w:r>
      <w:r>
        <w:rPr>
          <w:rFonts w:hint="eastAsia"/>
        </w:rPr>
        <w:t>　　图表 2025年中国MIM零件市场前景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2025-2031年中国MIM零件行业信息化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2025-2031年中国MIM零件行业风险分析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2025-2031年中国MIM零件行业发展趋势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fe1b6e544c5a" w:history="1">
        <w:r>
          <w:rPr>
            <w:rStyle w:val="Hyperlink"/>
          </w:rPr>
          <w:t>2025-2031年中国MIM零件行业现状与前景分析报告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fe1b6e544c5a" w:history="1">
        <w:r>
          <w:rPr>
            <w:rStyle w:val="Hyperlink"/>
          </w:rPr>
          <w:t>https://www.20087.com/6/80/MIMLingJianDeQianJing.html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热点：电子厂mim是什么部门、MIM零件价格、mim金属注射成型、MIM零件模流分析与结论、mim工艺是什么意思、MIM零件内腔、mim是什么、MIM零件精度、mim粉末注射成型工艺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51fd9fdc4093" w:history="1">
      <w:r>
        <w:rPr>
          <w:rStyle w:val="Hyperlink"/>
        </w:rPr>
        <w:t>2025-2031年中国MIM零件行业现状与前景分析报告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MLingJianDeQianJing.html" TargetMode="External" Id="R768efe1b6e5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MLingJianDeQianJing.html" TargetMode="External" Id="R3e3c51fd9fdc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2025-08-08T03:05:59Z</dcterms:created>
  <dcterms:modified xsi:type="dcterms:W3CDTF">2025-08-08T04:05:59Z</dcterms:modified>
  <dc:subject>2025-2031年中国MIM零件行业现状与前景分析报告</dc:subject>
  <dc:title>2025-2031年中国MIM零件行业现状与前景分析报告</dc:title>
  <cp:keywords>2025-2031年中国MIM零件行业现状与前景分析报告</cp:keywords>
  <dc:description>2025-2031年中国MIM零件行业现状与前景分析报告</dc:description>
</cp:coreProperties>
</file>