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7300dd93e4d1b" w:history="1">
              <w:r>
                <w:rPr>
                  <w:rStyle w:val="Hyperlink"/>
                </w:rPr>
                <w:t>全球与中国个护健康智能控制器市场调研及前景趋势预测报告（2026-2032年）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7300dd93e4d1b" w:history="1">
              <w:r>
                <w:rPr>
                  <w:rStyle w:val="Hyperlink"/>
                </w:rPr>
                <w:t>全球与中国个护健康智能控制器市场调研及前景趋势预测报告（2026-2032年）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7300dd93e4d1b" w:history="1">
                <w:r>
                  <w:rPr>
                    <w:rStyle w:val="Hyperlink"/>
                  </w:rPr>
                  <w:t>https://www.20087.com/6/30/GeHuJianKangZhiNengKongZhiQiFaZhanQianJingFenXi.html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护健康智能控制器集成于电动牙刷、美容仪、按摩设备及个人健康监测装置中，通过微处理器、传感器与算法实现模式调节、力度反馈及使用数据记录。产品普遍支持蓝牙连接手机APP，强调低功耗运行、防水等级（IPX7以上）及用户操作直观性。行业聚焦于提升生物信号识别精度（如心率、皮肤阻抗）、优化人机交互逻辑，并确保数据隐私符合GDPR等法规要求。</w:t>
      </w:r>
      <w:r>
        <w:rPr>
          <w:rFonts w:hint="eastAsia"/>
        </w:rPr>
        <w:br/>
      </w:r>
      <w:r>
        <w:rPr>
          <w:rFonts w:hint="eastAsia"/>
        </w:rPr>
        <w:t>　　未来，个护健康智能控制器将向个性化健康干预与生态系统整合深化。市场调研网认为，AI模型将基于长期使用数据生成定制护理建议；多设备协同将实现口腔-皮肤-睡眠健康联动分析。在医疗级消费电子趋势下，控制器将通过临床验证支持慢病管理辅助功能；柔性电路将适配可穿戴形态。此外，语音助手集成将简化操作流程；模块化硬件设计将支持功能升级而非整机更换。长期看，个护健康智能控制器有望从“设备操作中枢”升级为“个人健康数字管家”，在预防医学与日常护理融合进程中提供精准、私密、具行为引导能力的智能健康服务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a7300dd93e4d1b" w:history="1">
        <w:r>
          <w:rPr>
            <w:rStyle w:val="Hyperlink"/>
          </w:rPr>
          <w:t>全球与中国个护健康智能控制器市场调研及前景趋势预测报告（2026-2032年）</w:t>
        </w:r>
      </w:hyperlink>
      <w:r>
        <w:rPr>
          <w:rFonts w:hint="eastAsia"/>
        </w:rPr>
        <w:t>》，2025年个护健康智能控制器行业市场规模达 亿元，预计2032年市场规模将达 亿元，期间年均复合增长率（CAGR）达 %。报告依托国家统计局、相关行业协会及科研单位提供的权威数据，全面分析了个护健康智能控制器行业发展环境、产业链结构、市场供需状况及价格变化，重点研究了个护健康智能控制器行业内主要企业的经营现状。报告对个护健康智能控制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按产品类型细分，全球个护健康智能控制器市场规模2021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电子型智能控制器</w:t>
      </w:r>
      <w:r>
        <w:rPr>
          <w:rFonts w:hint="eastAsia"/>
        </w:rPr>
        <w:br/>
      </w:r>
      <w:r>
        <w:rPr>
          <w:rFonts w:hint="eastAsia"/>
        </w:rPr>
        <w:t>　　　　1.3.3 标准型智能控制器</w:t>
      </w:r>
      <w:r>
        <w:rPr>
          <w:rFonts w:hint="eastAsia"/>
        </w:rPr>
        <w:br/>
      </w:r>
      <w:r>
        <w:rPr>
          <w:rFonts w:hint="eastAsia"/>
        </w:rPr>
        <w:t>　　　　1.3.4 通讯型智能控制器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按应用细分，全球个护健康智能控制器市场规模2021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跑步机</w:t>
      </w:r>
      <w:r>
        <w:rPr>
          <w:rFonts w:hint="eastAsia"/>
        </w:rPr>
        <w:br/>
      </w:r>
      <w:r>
        <w:rPr>
          <w:rFonts w:hint="eastAsia"/>
        </w:rPr>
        <w:t>　　　　1.4.3 剃须刀</w:t>
      </w:r>
      <w:r>
        <w:rPr>
          <w:rFonts w:hint="eastAsia"/>
        </w:rPr>
        <w:br/>
      </w:r>
      <w:r>
        <w:rPr>
          <w:rFonts w:hint="eastAsia"/>
        </w:rPr>
        <w:t>　　　　1.4.4 智能洁面仪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个护健康智能控制器行业发展总体概况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个护健康智能控制器行业发展主要特点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个护健康智能控制器行业发展影响因素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个护健康智能控制器有利因素</w:t>
      </w:r>
      <w:r>
        <w:rPr>
          <w:rFonts w:hint="eastAsia"/>
        </w:rPr>
        <w:br/>
      </w:r>
      <w:r>
        <w:rPr>
          <w:rFonts w:hint="eastAsia"/>
        </w:rPr>
        <w:t>　　　　1.5.3 .2 个护健康智能控制器不利因素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全球市场，近三年个护健康智能控制器主要企业占有率及排名（按销量）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个护健康智能控制器主要企业在国际市场占有率（按销量，2023-2026）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2025年个护健康智能控制器主要企业在国际市场排名（按销量）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全球市场主要企业个护健康智能控制器销量（2023-2026）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全球市场，近三年个护健康智能控制器主要企业占有率及排名（按收入）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个护健康智能控制器主要企业在国际市场占有率（按收入，2023-2026）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2025年个护健康智能控制器主要企业在国际市场排名（按收入）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全球市场主要企业个护健康智能控制器销售收入（2023-2026）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全球市场主要企业个护健康智能控制器销售价格（2023-2026）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中国市场，近三年个护健康智能控制器主要企业占有率及排名（按销量）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个护健康智能控制器主要企业在中国市场占有率（按销量，2023-2026）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2025年个护健康智能控制器主要企业在中国市场排名（按销量）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中国市场主要企业个护健康智能控制器销量（2023-2026）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中国市场，近三年个护健康智能控制器主要企业占有率及排名（按收入）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个护健康智能控制器主要企业在中国市场占有率（按收入，2023-2026）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2025年个护健康智能控制器主要企业在中国市场排名（按收入）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中国市场主要企业个护健康智能控制器销售收入（2023-2026）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全球主要厂商个护健康智能控制器总部及产地分布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全球主要厂商成立时间及个护健康智能控制器商业化日期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全球主要厂商个护健康智能控制器产品类型及应用</w:t>
      </w:r>
      <w:r>
        <w:rPr>
          <w:rFonts w:hint="eastAsia"/>
        </w:rPr>
        <w:br/>
      </w:r>
      <w:r>
        <w:rPr>
          <w:rFonts w:hint="eastAsia"/>
        </w:rPr>
        <w:t>　　2.9 个护健康智能控制器行业集中度、竞争程度分析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个护健康智能控制器行业集中度分析：2025年全球Top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全球个护健康智能控制器第一梯队、第二梯队和第三梯队生产商（品牌）及市场份额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全球个护健康智能控制器总体规模分析</w:t>
      </w:r>
      <w:r>
        <w:rPr>
          <w:rFonts w:hint="eastAsia"/>
        </w:rPr>
        <w:br/>
      </w:r>
      <w:r>
        <w:rPr>
          <w:rFonts w:hint="eastAsia"/>
        </w:rPr>
        <w:t>　　3.1 全球个护健康智能控制器供需现状及预测（2021-2032）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全球个护健康智能控制器产能、产量、产能利用率及发展趋势（2021-2032）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全球个护健康智能控制器产量、需求量及发展趋势（2021-2032）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全球主要地区个护健康智能控制器产量及发展趋势（2021-2032）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全球主要地区个护健康智能控制器产量（2021-2026）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全球主要地区个护健康智能控制器产量（2027-2032）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全球主要地区个护健康智能控制器产量市场份额（2021-2032）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中国个护健康智能控制器供需现状及预测（2021-2032）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中国个护健康智能控制器产能、产量、产能利用率及发展趋势（2021-2032）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中国个护健康智能控制器产量、市场需求量及发展趋势（2021-2032）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中国市场个护健康智能控制器进出口（2021-2032）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全球个护健康智能控制器销量及销售额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全球市场个护健康智能控制器销售额（2021-2032）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全球市场个护健康智能控制器销量（2021-2032）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全球市场个护健康智能控制器价格趋势（2021-2032）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全球个护健康智能控制器主要地区分析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全球主要地区个护健康智能控制器市场规模分析：2021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全球主要地区个护健康智能控制器销售收入及市场份额（2021-2026）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全球主要地区个护健康智能控制器销售收入预测（2027-2032）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全球主要地区个护健康智能控制器销量分析：2021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全球主要地区个护健康智能控制器销量及市场份额（2021-2026）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全球主要地区个护健康智能控制器销量及市场份额预测（2027-2032）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北美市场个护健康智能控制器销量、收入及增长率（2021-2032）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欧洲市场个护健康智能控制器销量、收入及增长率（2021-2032）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中国市场个护健康智能控制器销量、收入及增长率（2021-2032）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日本市场个护健康智能控制器销量、收入及增长率（2021-2032）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东南亚市场个护健康智能控制器销量、收入及增长率（2021-2032）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印度市场个护健康智能控制器销量、收入及增长率（2021-2032）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南美市场个护健康智能控制器销量、收入及增长率（2021-2032）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中东市场个护健康智能控制器销量、收入及增长率（2021-2032）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个护健康智能控制器销量、收入、价格及毛利率（2021-2026）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个护健康智能控制器销量、收入、价格及毛利率（2021-2026）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个护健康智能控制器销量、收入、价格及毛利率（2021-2026）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个护健康智能控制器销量、收入、价格及毛利率（2021-2026）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个护健康智能控制器销量、收入、价格及毛利率（2021-2026）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个护健康智能控制器销量、收入、价格及毛利率（2021-2026）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个护健康智能控制器销量、收入、价格及毛利率（2021-2026）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个护健康智能控制器销量、收入、价格及毛利率（2021-2026）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个护健康智能控制器销量、收入、价格及毛利率（2021-2026）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个护健康智能控制器销量、收入、价格及毛利率（2021-2026）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个护健康智能控制器销量、收入、价格及毛利率（2021-2026）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个护健康智能控制器销量、收入、价格及毛利率（2021-2026）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不同产品类型个护健康智能控制器分析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全球不同产品类型个护健康智能控制器销量（2021-2032）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全球不同产品类型个护健康智能控制器销量及市场份额（2021-2026）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全球不同产品类型个护健康智能控制器销量预测（2027-2032）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全球不同产品类型个护健康智能控制器收入（2021-2032）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全球不同产品类型个护健康智能控制器收入及市场份额（2021-2026）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全球不同产品类型个护健康智能控制器收入预测（2027-2032）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全球不同产品类型个护健康智能控制器价格走势（2021-2032）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中国不同产品类型个护健康智能控制器销量（2021-2032）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中国不同产品类型个护健康智能控制器销量及市场份额（2021-2026）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中国不同产品类型个护健康智能控制器销量预测（2027-2032）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中国不同产品类型个护健康智能控制器收入（2021-2032）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中国不同产品类型个护健康智能控制器收入及市场份额（2021-2026）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中国不同产品类型个护健康智能控制器收入预测（2027-2032）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不同应用个护健康智能控制器分析</w:t>
      </w:r>
      <w:r>
        <w:rPr>
          <w:rFonts w:hint="eastAsia"/>
        </w:rPr>
        <w:br/>
      </w:r>
      <w:r>
        <w:rPr>
          <w:rFonts w:hint="eastAsia"/>
        </w:rPr>
        <w:t>　　7.1 全球不同应用个护健康智能控制器销量（2021-2032）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全球不同应用个护健康智能控制器销量及市场份额（2021-2026）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全球不同应用个护健康智能控制器销量预测（2027-2032）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全球不同应用个护健康智能控制器收入（2021-2032）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全球不同应用个护健康智能控制器收入及市场份额（2021-2026）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全球不同应用个护健康智能控制器收入预测（2027-2032）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全球不同应用个护健康智能控制器价格走势（2021-2032）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中国不同应用个护健康智能控制器销量（2021-2032）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中国不同应用个护健康智能控制器销量及市场份额（2021-2026）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中国不同应用个护健康智能控制器销量预测（2027-2032）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中国不同应用个护健康智能控制器收入（2021-2032）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中国不同应用个护健康智能控制器收入及市场份额（2021-2026）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中国不同应用个护健康智能控制器收入预测（2027-2032）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个护健康智能控制器行业发展趋势</w:t>
      </w:r>
      <w:r>
        <w:rPr>
          <w:rFonts w:hint="eastAsia"/>
        </w:rPr>
        <w:br/>
      </w:r>
      <w:r>
        <w:rPr>
          <w:rFonts w:hint="eastAsia"/>
        </w:rPr>
        <w:t>　　8.2 个护健康智能控制器行业主要驱动因素</w:t>
      </w:r>
      <w:r>
        <w:rPr>
          <w:rFonts w:hint="eastAsia"/>
        </w:rPr>
        <w:br/>
      </w:r>
      <w:r>
        <w:rPr>
          <w:rFonts w:hint="eastAsia"/>
        </w:rPr>
        <w:t>　　8.3 个护健康智能控制器中国企业SWOT分析</w:t>
      </w:r>
      <w:r>
        <w:rPr>
          <w:rFonts w:hint="eastAsia"/>
        </w:rPr>
        <w:br/>
      </w:r>
      <w:r>
        <w:rPr>
          <w:rFonts w:hint="eastAsia"/>
        </w:rPr>
        <w:t>　　8.4 中国个护健康智能控制器行业政策环境分析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个护健康智能控制器行业产业链简介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个护健康智能控制器行业供应链分析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个护健康智能控制器主要原料及供应情况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个护健康智能控制器行业采购模式</w:t>
      </w:r>
      <w:r>
        <w:rPr>
          <w:rFonts w:hint="eastAsia"/>
        </w:rPr>
        <w:br/>
      </w:r>
      <w:r>
        <w:rPr>
          <w:rFonts w:hint="eastAsia"/>
        </w:rPr>
        <w:t>　　9.3 个护健康智能控制器行业生产模式</w:t>
      </w:r>
      <w:r>
        <w:rPr>
          <w:rFonts w:hint="eastAsia"/>
        </w:rPr>
        <w:br/>
      </w:r>
      <w:r>
        <w:rPr>
          <w:rFonts w:hint="eastAsia"/>
        </w:rPr>
        <w:t>　　9.4 个护健康智能控制器行业销售模式及销售渠道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按产品类型细分，全球个护健康智能控制器市场规模2021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按应用细分，全球个护健康智能控制器市场规模（CAGR）2021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个护健康智能控制器行业发展主要特点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个护健康智能控制器行业发展有利因素分析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个护健康智能控制器行业发展不利因素分析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进入个护健康智能控制器行业壁垒</w:t>
      </w:r>
      <w:r>
        <w:rPr>
          <w:rFonts w:hint="eastAsia"/>
        </w:rPr>
        <w:br/>
      </w:r>
      <w:r>
        <w:rPr>
          <w:rFonts w:hint="eastAsia"/>
        </w:rPr>
        <w:t>　　表 7： 个护健康智能控制器主要企业在国际市场占有率（按销量，2023-2026）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2025年个护健康智能控制器主要企业在国际市场排名（按销量）&amp;（千件）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全球市场主要企业个护健康智能控制器销量（2023-2026）&amp;（千件）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个护健康智能控制器主要企业在国际市场占有率（按收入，2023-2026）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2025年个护健康智能控制器主要企业在国际市场排名（按收入）&amp;（万元）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全球市场主要企业个护健康智能控制器销售收入（2023-2026）&amp;（万元）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全球市场主要企业个护健康智能控制器销售价格（2023-2026）&amp;（元/件）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个护健康智能控制器主要企业在中国市场占有率（按销量，2023-2026）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2025年个护健康智能控制器主要企业在中国市场排名（按销量）&amp;（千件）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中国市场主要企业个护健康智能控制器销量（2023-2026）&amp;（千件）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个护健康智能控制器主要企业在中国市场占有率（按收入，2023-2026）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2025年个护健康智能控制器主要企业在中国市场排名（按收入）&amp;（万元）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中国市场主要企业个护健康智能控制器销售收入（2023-2026）&amp;（万元）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全球主要厂商个护健康智能控制器总部及产地分布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全球主要厂商成立时间及个护健康智能控制器商业化日期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全球主要厂商个护健康智能控制器产品类型及应用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2025年全球个护健康智能控制器主要厂商市场地位（第一梯队、第二梯队和第三梯队）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全球个护健康智能控制器市场投资、并购等现状分析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全球主要地区个护健康智能控制器产量增速（CAGR）：（2021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全球主要地区个护健康智能控制器产量（2021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全球主要地区个护健康智能控制器产量（2021-2026）&amp;（千件）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全球主要地区个护健康智能控制器产量（2027-2032）&amp;（千件）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全球主要地区个护健康智能控制器产量市场份额（2021-2026）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全球主要地区个护健康智能控制器产量市场份额（2027-2032）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中国市场个护健康智能控制器产量、销量、进出口（2021-2026）&amp;（千件）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中国市场个护健康智能控制器产量、销量、进出口预测（2027-2032）&amp;（千件）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全球主要地区个护健康智能控制器销售收入增速：（2021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全球主要地区个护健康智能控制器销售收入（2021-2026）&amp;（万元）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全球主要地区个护健康智能控制器销售收入市场份额（2021-2026）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全球主要地区个护健康智能控制器收入（2027-2032）&amp;（万元）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全球主要地区个护健康智能控制器收入市场份额（2027-2032）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全球主要地区个护健康智能控制器销量（千件）：2021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全球主要地区个护健康智能控制器销量（2021-2026）&amp;（千件）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全球主要地区个护健康智能控制器销量市场份额（2021-2026）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全球主要地区个护健康智能控制器销量（2027-2032）&amp;（千件）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全球主要地区个护健康智能控制器销量份额（2027-2032）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个护健康智能控制器销量（千件）、收入（万元）、价格（元/件）及毛利率（2021-2026）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个护健康智能控制器销量（千件）、收入（万元）、价格（元/件）及毛利率（2021-2026）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个护健康智能控制器销量（千件）、收入（万元）、价格（元/件）及毛利率（2021-2026）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个护健康智能控制器销量（千件）、收入（万元）、价格（元/件）及毛利率（2021-2026）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个护健康智能控制器销量（千件）、收入（万元）、价格（元/件）及毛利率（2021-2026）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个护健康智能控制器销量（千件）、收入（万元）、价格（元/件）及毛利率（2021-2026）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个护健康智能控制器销量（千件）、收入（万元）、价格（元/件）及毛利率（2021-2026）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个护健康智能控制器销量（千件）、收入（万元）、价格（元/件）及毛利率（2021-2026）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个护健康智能控制器销量（千件）、收入（万元）、价格（元/件）及毛利率（2021-2026）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个护健康智能控制器销量（千件）、收入（万元）、价格（元/件）及毛利率（2021-2026）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个护健康智能控制器销量（千件）、收入（万元）、价格（元/件）及毛利率（2021-2026）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个护健康智能控制器销量（千件）、收入（万元）、价格（元/件）及毛利率（2021-2026）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全球不同产品类型个护健康智能控制器销量（2021-2026）&amp;（千件）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全球不同产品类型个护健康智能控制器销量市场份额（2021-2026）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全球不同产品类型个护健康智能控制器销量预测（2027-2032）&amp;（千件）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全球市场不同产品类型个护健康智能控制器销量市场份额预测（2027-2032）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全球不同产品类型个护健康智能控制器收入（2021-2026）&amp;（万元）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全球不同产品类型个护健康智能控制器收入市场份额（2021-2026）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全球不同产品类型个护健康智能控制器收入预测（2027-2032）&amp;（万元）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全球不同产品类型个护健康智能控制器收入市场份额预测（2027-2032）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中国不同产品类型个护健康智能控制器销量（2021-2026）&amp;（千件）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中国不同产品类型个护健康智能控制器销量市场份额（2021-2026）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中国不同产品类型个护健康智能控制器销量预测（2027-2032）&amp;（千件）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全球市场不同产品类型个护健康智能控制器销量市场份额预测（2027-2032）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中国不同产品类型个护健康智能控制器收入（2021-2026）&amp;（万元）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中国不同产品类型个护健康智能控制器收入市场份额（2021-2026）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中国不同产品类型个护健康智能控制器收入预测（2027-2032）&amp;（万元）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中国不同产品类型个护健康智能控制器收入市场份额预测（2027-2032）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全球不同应用个护健康智能控制器销量（2021-2026）&amp;（千件）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全球不同应用个护健康智能控制器销量市场份额（2021-2026）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全球不同应用个护健康智能控制器销量预测（2027-2032）&amp;（千件）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全球市场不同应用个护健康智能控制器销量市场份额预测（2027-2032）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全球不同应用个护健康智能控制器收入（2021-2026）&amp;（万元）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全球不同应用个护健康智能控制器收入市场份额（2021-2026）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全球不同应用个护健康智能控制器收入预测（2027-2032）&amp;（万元）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全球不同应用个护健康智能控制器收入市场份额预测（2027-2032）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中国不同应用个护健康智能控制器销量（2021-2026）&amp;（千件）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中国不同应用个护健康智能控制器销量市场份额（2021-2026）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中国不同应用个护健康智能控制器销量预测（2027-2032）&amp;（千件）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中国市场不同应用个护健康智能控制器销量市场份额预测（2027-2032）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中国不同应用个护健康智能控制器收入（2021-2026）&amp;（万元）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中国不同应用个护健康智能控制器收入市场份额（2021-2026）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中国不同应用个护健康智能控制器收入预测（2027-2032）&amp;（万元）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中国不同应用个护健康智能控制器收入市场份额预测（2027-2032）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个护健康智能控制器行业发展趋势</w:t>
      </w:r>
      <w:r>
        <w:rPr>
          <w:rFonts w:hint="eastAsia"/>
        </w:rPr>
        <w:br/>
      </w:r>
      <w:r>
        <w:rPr>
          <w:rFonts w:hint="eastAsia"/>
        </w:rPr>
        <w:t>　　表 136： 个护健康智能控制器行业主要驱动因素</w:t>
      </w:r>
      <w:r>
        <w:rPr>
          <w:rFonts w:hint="eastAsia"/>
        </w:rPr>
        <w:br/>
      </w:r>
      <w:r>
        <w:rPr>
          <w:rFonts w:hint="eastAsia"/>
        </w:rPr>
        <w:t>　　表 137： 个护健康智能控制器行业供应链分析</w:t>
      </w:r>
      <w:r>
        <w:rPr>
          <w:rFonts w:hint="eastAsia"/>
        </w:rPr>
        <w:br/>
      </w:r>
      <w:r>
        <w:rPr>
          <w:rFonts w:hint="eastAsia"/>
        </w:rPr>
        <w:t>　　表 138： 个护健康智能控制器上游原料供应商</w:t>
      </w:r>
      <w:r>
        <w:rPr>
          <w:rFonts w:hint="eastAsia"/>
        </w:rPr>
        <w:br/>
      </w:r>
      <w:r>
        <w:rPr>
          <w:rFonts w:hint="eastAsia"/>
        </w:rPr>
        <w:t>　　表 139： 个护健康智能控制器主要地区不同应用客户分析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个护健康智能控制器典型经销商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个护健康智能控制器产品图片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全球不同产品类型个护健康智能控制器销售额2021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全球不同产品类型个护健康智能控制器市场份额2025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电子型智能控制器产品图片</w:t>
      </w:r>
      <w:r>
        <w:rPr>
          <w:rFonts w:hint="eastAsia"/>
        </w:rPr>
        <w:br/>
      </w:r>
      <w:r>
        <w:rPr>
          <w:rFonts w:hint="eastAsia"/>
        </w:rPr>
        <w:t>　　图 5： 标准型智能控制器产品图片</w:t>
      </w:r>
      <w:r>
        <w:rPr>
          <w:rFonts w:hint="eastAsia"/>
        </w:rPr>
        <w:br/>
      </w:r>
      <w:r>
        <w:rPr>
          <w:rFonts w:hint="eastAsia"/>
        </w:rPr>
        <w:t>　　图 6： 通讯型智能控制器产品图片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全球不同应用个护健康智能控制器市场份额2025 &amp; 2032</w:t>
      </w:r>
      <w:r>
        <w:rPr>
          <w:rFonts w:hint="eastAsia"/>
        </w:rPr>
        <w:br/>
      </w:r>
      <w:r>
        <w:rPr>
          <w:rFonts w:hint="eastAsia"/>
        </w:rPr>
        <w:t>　　图 9： 跑步机</w:t>
      </w:r>
      <w:r>
        <w:rPr>
          <w:rFonts w:hint="eastAsia"/>
        </w:rPr>
        <w:br/>
      </w:r>
      <w:r>
        <w:rPr>
          <w:rFonts w:hint="eastAsia"/>
        </w:rPr>
        <w:t>　　图 10： 剃须刀</w:t>
      </w:r>
      <w:r>
        <w:rPr>
          <w:rFonts w:hint="eastAsia"/>
        </w:rPr>
        <w:br/>
      </w:r>
      <w:r>
        <w:rPr>
          <w:rFonts w:hint="eastAsia"/>
        </w:rPr>
        <w:t>　　图 11： 智能洁面仪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2025年全球前五大生产商个护健康智能控制器市场份额</w:t>
      </w:r>
      <w:r>
        <w:rPr>
          <w:rFonts w:hint="eastAsia"/>
        </w:rPr>
        <w:br/>
      </w:r>
      <w:r>
        <w:rPr>
          <w:rFonts w:hint="eastAsia"/>
        </w:rPr>
        <w:t>　　图 14： 2025年全球个护健康智能控制器第一梯队、第二梯队和第三梯队厂商及市场份额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全球个护健康智能控制器产能、产量、产能利用率及发展趋势（2021-2032）&amp;（千件）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全球个护健康智能控制器产量、需求量及发展趋势（2021-2032）&amp;（千件）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全球主要地区个护健康智能控制器产量市场份额（2021-2032）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中国个护健康智能控制器产能、产量、产能利用率及发展趋势（2021-2032）&amp;（千件）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中国个护健康智能控制器产量、市场需求量及发展趋势（2021-2032）&amp;（千件）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全球个护健康智能控制器市场销售额及增长率：（2021-2032）&amp;（万元）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全球市场个护健康智能控制器市场规模：2021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全球市场个护健康智能控制器销量及增长率（2021-2032）&amp;（千件）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全球市场个护健康智能控制器价格趋势（2021-2032）&amp;（元/件）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全球主要地区个护健康智能控制器销售收入（2021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全球主要地区个护健康智能控制器销售收入市场份额（2021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北美市场个护健康智能控制器销量及增长率（2021-2032）&amp;（千件）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北美市场个护健康智能控制器收入及增长率（2021-2032）&amp;（万元）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欧洲市场个护健康智能控制器销量及增长率（2021-2032）&amp;（千件）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欧洲市场个护健康智能控制器收入及增长率（2021-2032）&amp;（万元）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中国市场个护健康智能控制器销量及增长率（2021-2032）&amp;（千件）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中国市场个护健康智能控制器收入及增长率（2021-2032）&amp;（万元）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日本市场个护健康智能控制器销量及增长率（2021-2032）&amp;（千件）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日本市场个护健康智能控制器收入及增长率（2021-2032）&amp;（万元）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东南亚市场个护健康智能控制器销量及增长率（2021-2032）&amp;（千件）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东南亚市场个护健康智能控制器收入及增长率（2021-2032）&amp;（万元）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印度市场个护健康智能控制器销量及增长率（2021-2032）&amp;（千件）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印度市场个护健康智能控制器收入及增长率（2021-2032）&amp;（万元）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南美市场个护健康智能控制器销量及增长率（2021-2032）&amp;（千件）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南美市场个护健康智能控制器收入及增长率（2021-2032）&amp;（万元）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中东市场个护健康智能控制器销量及增长率（2021-2032）&amp;（千件）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中东市场个护健康智能控制器收入及增长率（2021-2032）&amp;（万元）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全球不同产品类型个护健康智能控制器价格走势（2021-2032）&amp;（元/件）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全球不同应用个护健康智能控制器价格走势（2021-2032）&amp;（元/件）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个护健康智能控制器中国企业SWOT分析</w:t>
      </w:r>
      <w:r>
        <w:rPr>
          <w:rFonts w:hint="eastAsia"/>
        </w:rPr>
        <w:br/>
      </w:r>
      <w:r>
        <w:rPr>
          <w:rFonts w:hint="eastAsia"/>
        </w:rPr>
        <w:t>　　图 45： 个护健康智能控制器产业链</w:t>
      </w:r>
      <w:r>
        <w:rPr>
          <w:rFonts w:hint="eastAsia"/>
        </w:rPr>
        <w:br/>
      </w:r>
      <w:r>
        <w:rPr>
          <w:rFonts w:hint="eastAsia"/>
        </w:rPr>
        <w:t>　　图 46： 个护健康智能控制器行业采购模式分析</w:t>
      </w:r>
      <w:r>
        <w:rPr>
          <w:rFonts w:hint="eastAsia"/>
        </w:rPr>
        <w:br/>
      </w:r>
      <w:r>
        <w:rPr>
          <w:rFonts w:hint="eastAsia"/>
        </w:rPr>
        <w:t>　　图 47： 个护健康智能控制器行业生产模式</w:t>
      </w:r>
      <w:r>
        <w:rPr>
          <w:rFonts w:hint="eastAsia"/>
        </w:rPr>
        <w:br/>
      </w:r>
      <w:r>
        <w:rPr>
          <w:rFonts w:hint="eastAsia"/>
        </w:rPr>
        <w:t>　　图 48： 个护健康智能控制器行业销售模式分析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7300dd93e4d1b" w:history="1">
        <w:r>
          <w:rPr>
            <w:rStyle w:val="Hyperlink"/>
          </w:rPr>
          <w:t>全球与中国个护健康智能控制器市场调研及前景趋势预测报告（2026-2032年）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7300dd93e4d1b" w:history="1">
        <w:r>
          <w:rPr>
            <w:rStyle w:val="Hyperlink"/>
          </w:rPr>
          <w:t>https://www.20087.com/6/30/GeHuJianKangZhiNengKongZhiQiFaZhanQianJingFenXi.html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热点：智能控制器是什么、智能关节康复器、智伴儿童成长机器人说明书、智能康复仪功效与作用、手功能康复机器人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d6edff1aa421c" w:history="1">
      <w:r>
        <w:rPr>
          <w:rStyle w:val="Hyperlink"/>
        </w:rPr>
        <w:t>全球与中国个护健康智能控制器市场调研及前景趋势预测报告（2026-2032年）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GeHuJianKangZhiNengKongZhiQiFaZhanQianJingFenXi.html" TargetMode="External" Id="R14a7300dd93e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GeHuJianKangZhiNengKongZhiQiFaZhanQianJingFenXi.html" TargetMode="External" Id="Rcf6d6edff1aa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2026-03-23T04:31:40Z</dcterms:created>
  <dcterms:modified xsi:type="dcterms:W3CDTF">2026-03-23T05:31:40Z</dcterms:modified>
  <dc:subject>全球与中国个护健康智能控制器市场调研及前景趋势预测报告（2026-2032年）</dc:subject>
  <dc:title>全球与中国个护健康智能控制器市场调研及前景趋势预测报告（2026-2032年）</dc:title>
  <cp:keywords>全球与中国个护健康智能控制器市场调研及前景趋势预测报告（2026-2032年）</cp:keywords>
  <dc:description>全球与中国个护健康智能控制器市场调研及前景趋势预测报告（2026-2032年）</dc:description>
</cp:coreProperties>
</file>