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3c479ce47489f" w:history="1">
              <w:r>
                <w:rPr>
                  <w:rStyle w:val="Hyperlink"/>
                </w:rPr>
                <w:t>2026-2032年中国再生转换器发展现状与前景趋势分析报告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3c479ce47489f" w:history="1">
              <w:r>
                <w:rPr>
                  <w:rStyle w:val="Hyperlink"/>
                </w:rPr>
                <w:t>2026-2032年中国再生转换器发展现状与前景趋势分析报告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3c479ce47489f" w:history="1">
                <w:r>
                  <w:rPr>
                    <w:rStyle w:val="Hyperlink"/>
                  </w:rPr>
                  <w:t>https://www.20087.com/6/80/ZaiShengZhuanHuanQiDeXianZhuangYuQianJing.html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转换器是一种用于能量回收与高效利用的关键电子设备，广泛应用于新能源汽车、工业变频系统、轨道交通、智能电网及储能装置中。再生转换器通过将制动能量、余热或波动电能转化为可再利用形式，实现能源的闭环管理与系统效率提升。目前主流产品已实现高频率能量转换、多模式运行控制与低损耗功率模块集成，部分高端型号还具备双向能量流动管理与远程监控功能。然而，行业内仍存在部分产品在复杂工况下转换效率下降明显、系统兼容性有限、长期运行稳定性不足等问题，影响其在高动态负载环境中的应用表现。</w:t>
      </w:r>
      <w:r>
        <w:rPr>
          <w:rFonts w:hint="eastAsia"/>
        </w:rPr>
        <w:br/>
      </w:r>
      <w:r>
        <w:rPr>
          <w:rFonts w:hint="eastAsia"/>
        </w:rPr>
        <w:t>　　未来，再生转换器将在“双碳”战略与能源智能化管理推动下持续升级。随着宽禁带半导体器件（如SiC、GaN）、AI自适应控制算法与分布式能源协同调度技术的发展，再生转换器将实现更高的能量回收率、更强的环境适应性与更广的应用覆盖范围，满足电动汽车回馈制动、城市轨道交通节能运行等新兴场景的需求。同时，结合能源互联网平台与云端优化系统，再生转换器将进一步拓展至实时能效分析、智能调度与预测性维护功能，提升整体能源系统的数字化管理水平。此外，在国家推动绿色制造与电力电子装备自主创新背景下，再生转换器将持续作为现代能量管理系统中的核心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3c479ce47489f" w:history="1">
        <w:r>
          <w:rPr>
            <w:rStyle w:val="Hyperlink"/>
          </w:rPr>
          <w:t>2026-2032年中国再生转换器发展现状与前景趋势分析报告</w:t>
        </w:r>
      </w:hyperlink>
      <w:r>
        <w:rPr>
          <w:rFonts w:hint="eastAsia"/>
        </w:rPr>
        <w:t>》基于国家统计局、相关行业协会等的详实数据，结合市场调研资料，对再生转换器行业进行系统分析。报告从再生转换器市场规模、技术路线、竞争格局等维度，客观呈现再生转换器行业发展现状，评估主要企业的市场表现。通过对再生转换器产业链各环节的梳理，分析行业面临的机遇与风险，并对再生转换器未来发展趋势做出合理预测。报告为再生转换器企业战略调整、投资决策和银行信贷评估提供了专业参考，有助于把握再生转换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再生转换器行业相关概述</w:t>
      </w:r>
      <w:r>
        <w:rPr>
          <w:rFonts w:hint="eastAsia"/>
        </w:rPr>
        <w:br/>
      </w:r>
      <w:r>
        <w:rPr>
          <w:rFonts w:hint="eastAsia"/>
        </w:rPr>
        <w:t>　　　　一、再生转换器行业定义及特点</w:t>
      </w:r>
      <w:r>
        <w:rPr>
          <w:rFonts w:hint="eastAsia"/>
        </w:rPr>
        <w:br/>
      </w:r>
      <w:r>
        <w:rPr>
          <w:rFonts w:hint="eastAsia"/>
        </w:rPr>
        <w:t>　　　　　　1、再生转换器行业定义</w:t>
      </w:r>
      <w:r>
        <w:rPr>
          <w:rFonts w:hint="eastAsia"/>
        </w:rPr>
        <w:br/>
      </w:r>
      <w:r>
        <w:rPr>
          <w:rFonts w:hint="eastAsia"/>
        </w:rPr>
        <w:t>　　　　　　2、再生转换器行业特点</w:t>
      </w:r>
      <w:r>
        <w:rPr>
          <w:rFonts w:hint="eastAsia"/>
        </w:rPr>
        <w:br/>
      </w:r>
      <w:r>
        <w:rPr>
          <w:rFonts w:hint="eastAsia"/>
        </w:rPr>
        <w:t>　　　　二、再生转换器行业经营模式分析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1、再生转换器生产模式</w:t>
      </w:r>
      <w:r>
        <w:rPr>
          <w:rFonts w:hint="eastAsia"/>
        </w:rPr>
        <w:br/>
      </w:r>
      <w:r>
        <w:rPr>
          <w:rFonts w:hint="eastAsia"/>
        </w:rPr>
        <w:t>　　　　　　2、再生转换器采购模式</w:t>
      </w:r>
      <w:r>
        <w:rPr>
          <w:rFonts w:hint="eastAsia"/>
        </w:rPr>
        <w:br/>
      </w:r>
      <w:r>
        <w:rPr>
          <w:rFonts w:hint="eastAsia"/>
        </w:rPr>
        <w:t>　　　　　　3、再生转换器销售模式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2026年中国再生转换器行业发展环境分析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再生转换器经济环境分析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再生转换器政策环境分析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2025-2026年再生转换器行业技术发展现状及趋势分析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2026年世界再生转换器行业市场运行形势分析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2026年全球再生转换器行业发展概况</w:t>
      </w:r>
      <w:r>
        <w:rPr>
          <w:rFonts w:hint="eastAsia"/>
        </w:rPr>
        <w:br/>
      </w:r>
      <w:r>
        <w:rPr>
          <w:rFonts w:hint="eastAsia"/>
        </w:rPr>
        <w:t>　　第二节 世界再生转换器行业发展走势</w:t>
      </w:r>
      <w:r>
        <w:rPr>
          <w:rFonts w:hint="eastAsia"/>
        </w:rPr>
        <w:br/>
      </w:r>
      <w:r>
        <w:rPr>
          <w:rFonts w:hint="eastAsia"/>
        </w:rPr>
        <w:t>　　　　一、全球再生转换器行业市场分布情况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二、全球再生转换器行业发展趋势分析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全球再生转换器行业重点国家和区域分析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中国再生转换器行业市场供需状况分析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中国再生转换器行业市场规模情况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中国再生转换器行业盈利情况分析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中国再生转换器行业市场需求状况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一、2020-2025年再生转换器行业市场需求情况</w:t>
      </w:r>
      <w:r>
        <w:rPr>
          <w:rFonts w:hint="eastAsia"/>
        </w:rPr>
        <w:br/>
      </w:r>
      <w:r>
        <w:rPr>
          <w:rFonts w:hint="eastAsia"/>
        </w:rPr>
        <w:t>　　　　二、再生转换器行业市场需求特点分析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三、2026-2032年再生转换器行业市场需求预测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中国再生转换器行业产量情况分析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一、2020-2025年再生转换器行业产量统计分析</w:t>
      </w:r>
      <w:r>
        <w:rPr>
          <w:rFonts w:hint="eastAsia"/>
        </w:rPr>
        <w:br/>
      </w:r>
      <w:r>
        <w:rPr>
          <w:rFonts w:hint="eastAsia"/>
        </w:rPr>
        <w:t>　　　　二、再生转换器行业区域产量分析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三、2026-2032年再生转换器行业产量预测分析</w:t>
      </w:r>
      <w:r>
        <w:rPr>
          <w:rFonts w:hint="eastAsia"/>
        </w:rPr>
        <w:br/>
      </w:r>
      <w:r>
        <w:rPr>
          <w:rFonts w:hint="eastAsia"/>
        </w:rPr>
        <w:t>　　第五节 再生转换器行业市场供需平衡状况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中国再生转换器行业进出口情况分析预测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2020-2025年中国再生转换器行业进出口情况分析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一、2020-2025年中国再生转换器行业进口分析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二、2020-2025年中国再生转换器行业出口分析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2026-2032年中国再生转换器行业进出口情况预测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一、2026-2032年中国再生转换器行业进口预测分析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二、2026-2032年中国再生转换器行业出口预测分析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影响再生转换器行业进出口变化的主要原因分析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2020-2025年中国再生转换器行业重点地区调研分析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一、中国再生转换器行业重点区域市场结构调研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二、**地区再生转换器市场调研分析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三、**地区再生转换器市场调研分析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四、**地区再生转换器市场调研分析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五、**地区再生转换器市场调研分析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六、**地区再生转换器市场调研分析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再生转换器行业细分产品市场调研分析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中国再生转换器行业市场行情分析预测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再生转换器价格影响因素分析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2020-2025年中国再生转换器市场价格趋向分析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2026-2032年中国再生转换器市场价格趋向预测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再生转换器行业上、下游市场分析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再生转换器行业上游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再生转换器行业下游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再生转换器行业集中度分析</w:t>
      </w:r>
      <w:r>
        <w:rPr>
          <w:rFonts w:hint="eastAsia"/>
        </w:rPr>
        <w:br/>
      </w:r>
      <w:r>
        <w:rPr>
          <w:rFonts w:hint="eastAsia"/>
        </w:rPr>
        <w:t>　　　　一、再生转换器市场集中度分析</w:t>
      </w:r>
      <w:r>
        <w:rPr>
          <w:rFonts w:hint="eastAsia"/>
        </w:rPr>
        <w:br/>
      </w:r>
      <w:r>
        <w:rPr>
          <w:rFonts w:hint="eastAsia"/>
        </w:rPr>
        <w:t>　　　　二、再生转换器企业集中度分析</w:t>
      </w:r>
      <w:r>
        <w:rPr>
          <w:rFonts w:hint="eastAsia"/>
        </w:rPr>
        <w:br/>
      </w:r>
      <w:r>
        <w:rPr>
          <w:rFonts w:hint="eastAsia"/>
        </w:rPr>
        <w:t>　　　　三、再生转换器区域集中度分析</w:t>
      </w:r>
      <w:r>
        <w:rPr>
          <w:rFonts w:hint="eastAsia"/>
        </w:rPr>
        <w:br/>
      </w:r>
      <w:r>
        <w:rPr>
          <w:rFonts w:hint="eastAsia"/>
        </w:rPr>
        <w:t>　　第二节 再生转换器行业竞争格局分析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一、2026年再生转换器行业竞争分析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二、2026年中外再生转换器产品竞争分析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三、2020-2025年中国再生转换器市场竞争分析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四、2026-2032年国内主要再生转换器企业动向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再生转换器重点企业（一）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再生转换器重点企业（二）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再生转换器重点企业（三）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再生转换器重点企业（四）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再生转换器重点企业（五）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再生转换器重点企业（六）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再生转换器市场策略分析</w:t>
      </w:r>
      <w:r>
        <w:rPr>
          <w:rFonts w:hint="eastAsia"/>
        </w:rPr>
        <w:br/>
      </w:r>
      <w:r>
        <w:rPr>
          <w:rFonts w:hint="eastAsia"/>
        </w:rPr>
        <w:t>　　　　一、再生转换器价格策略分析</w:t>
      </w:r>
      <w:r>
        <w:rPr>
          <w:rFonts w:hint="eastAsia"/>
        </w:rPr>
        <w:br/>
      </w:r>
      <w:r>
        <w:rPr>
          <w:rFonts w:hint="eastAsia"/>
        </w:rPr>
        <w:t>　　　　二、再生转换器渠道策略分析</w:t>
      </w:r>
      <w:r>
        <w:rPr>
          <w:rFonts w:hint="eastAsia"/>
        </w:rPr>
        <w:br/>
      </w:r>
      <w:r>
        <w:rPr>
          <w:rFonts w:hint="eastAsia"/>
        </w:rPr>
        <w:t>　　第二节 再生转换器销售策略分析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提高再生转换器企业竞争力的策略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一、提高中国再生转换器企业核心竞争力的对策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二、再生转换器企业提升竞争力的主要方向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三、影响再生转换器企业核心竞争力的因素及提升途径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四、提高再生转换器企业竞争力的策略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对我国再生转换器品牌的战略思考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一、再生转换器实施品牌战略的意义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三、我国再生转换器企业的品牌战略</w:t>
      </w:r>
      <w:r>
        <w:rPr>
          <w:rFonts w:hint="eastAsia"/>
        </w:rPr>
        <w:br/>
      </w:r>
      <w:r>
        <w:rPr>
          <w:rFonts w:hint="eastAsia"/>
        </w:rPr>
        <w:t>　　　　四、再生转换器品牌战略管理的策略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中国再生转换器行业营销策略分析</w:t>
      </w:r>
      <w:r>
        <w:rPr>
          <w:rFonts w:hint="eastAsia"/>
        </w:rPr>
        <w:br/>
      </w:r>
      <w:r>
        <w:rPr>
          <w:rFonts w:hint="eastAsia"/>
        </w:rPr>
        <w:t>　　第一节 再生转换器市场推广策略研究分析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一、做好再生转换器产品导入</w:t>
      </w:r>
      <w:r>
        <w:rPr>
          <w:rFonts w:hint="eastAsia"/>
        </w:rPr>
        <w:br/>
      </w:r>
      <w:r>
        <w:rPr>
          <w:rFonts w:hint="eastAsia"/>
        </w:rPr>
        <w:t>　　　　二、做好再生转换器产品组合和产品线决策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三、再生转换器行业城市市场推广策略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再生转换器行业渠道营销研究分析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一、再生转换器行业营销环境分析</w:t>
      </w:r>
      <w:r>
        <w:rPr>
          <w:rFonts w:hint="eastAsia"/>
        </w:rPr>
        <w:br/>
      </w:r>
      <w:r>
        <w:rPr>
          <w:rFonts w:hint="eastAsia"/>
        </w:rPr>
        <w:t>　　　　二、再生转换器行业现存的营销渠道分析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三、再生转换器行业终端市场营销管理策略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再生转换器行业营销战略研究分析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一、中国再生转换器行业有效整合营销策略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二、建立再生转换器行业厂商的双嬴模式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2026-2032年中国再生转换器行业前景与风险预测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2026年再生转换器市场前景分析</w:t>
      </w:r>
      <w:r>
        <w:rPr>
          <w:rFonts w:hint="eastAsia"/>
        </w:rPr>
        <w:br/>
      </w:r>
      <w:r>
        <w:rPr>
          <w:rFonts w:hint="eastAsia"/>
        </w:rPr>
        <w:t>　　第二节 2026年再生转换器发展趋势预测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2026-2032年中国再生转换器行业投资特性分析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一、2026-2032年中国再生转换器行业进入壁垒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二、2026-2032年中国再生转换器行业盈利模式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三、2026-2032年中国再生转换器行业盈利因素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2026-2032年中国再生转换器行业投资机会分析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一、2026-2032年中国再生转换器细分市场投资机会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二、2026-2032年中国再生转换器行业区域市场投资潜力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2026-2032年中国再生转换器行业投资风险分析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一、2026-2032年中国再生转换器行业市场竞争风险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二、2026-2032年中国再生转换器行业技术风险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三、2026-2032年中国再生转换器行业政策风险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四、2026-2032年中国再生转换器行业进入退出风险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2026-2032年中国再生转换器行业盈利模式与投资策略分析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国外再生转换器行业投资现状及经营模式分析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一、境外再生转换器行业成长情况调查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中国再生转换器行业商业模式探讨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中国再生转换器行业投资国际化发展战略分析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中国再生转换器行业投资策略分析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中国再生转换器行业资本运作战略选择方案研究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中-智-林-－中国再生转换器行业多元化经营战略的可行性分析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2020-2025年中国再生转换器市场规模及增长情况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2020-2025年中国再生转换器行业产量及增长趋势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2026-2032年中国再生转换器行业产量预测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2020-2025年中国再生转换器行业市场需求及增长情况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2026-2032年中国再生转换器行业市场需求预测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2020-2025年中国再生转换器行业利润及增长情况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**地区再生转换器市场规模及增长情况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**地区再生转换器行业市场需求情况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2020-2025年中国再生转换器行业进口量及增速统计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2020-2025年中国再生转换器行业出口量及增速统计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再生转换器重点企业经营情况分析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2026年再生转换器市场前景分析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2026-2032年中国再生转换器市场需求预测</w:t>
      </w:r>
      <w:r>
        <w:rPr>
          <w:rFonts w:hint="eastAsia"/>
        </w:rPr>
        <w:br/>
      </w:r>
      <w:r>
        <w:rPr>
          <w:rFonts w:hint="eastAsia"/>
        </w:rPr>
        <w:t>　　图表 2026年再生转换器发展趋势预测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3c479ce47489f" w:history="1">
        <w:r>
          <w:rPr>
            <w:rStyle w:val="Hyperlink"/>
          </w:rPr>
          <w:t>2026-2032年中国再生转换器发展现状与前景趋势分析报告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3c479ce47489f" w:history="1">
        <w:r>
          <w:rPr>
            <w:rStyle w:val="Hyperlink"/>
          </w:rPr>
          <w:t>https://www.20087.com/6/80/ZaiShengZhuanHuanQiDeXianZhuangYuQianJing.html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热点：再生资源回收平台、再生tc、强制再生如何使用、再生装置是什么、再生 英文、再生dty、我的世界转换器合成表、再生dpf、什么叫再生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40f3f639e4d33" w:history="1">
      <w:r>
        <w:rPr>
          <w:rStyle w:val="Hyperlink"/>
        </w:rPr>
        <w:t>2026-2032年中国再生转换器发展现状与前景趋势分析报告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aiShengZhuanHuanQiDeXianZhuangYuQianJing.html" TargetMode="External" Id="R46c3c479ce47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aiShengZhuanHuanQiDeXianZhuangYuQianJing.html" TargetMode="External" Id="Rdaa40f3f639e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2026-01-02T02:45:52Z</dcterms:created>
  <dcterms:modified xsi:type="dcterms:W3CDTF">2026-01-02T03:45:52Z</dcterms:modified>
  <dc:subject>2026-2032年中国再生转换器发展现状与前景趋势分析报告</dc:subject>
  <dc:title>2026-2032年中国再生转换器发展现状与前景趋势分析报告</dc:title>
  <cp:keywords>2026-2032年中国再生转换器发展现状与前景趋势分析报告</cp:keywords>
  <dc:description>2026-2032年中国再生转换器发展现状与前景趋势分析报告</dc:description>
</cp:coreProperties>
</file>