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030f72fe2489b" w:history="1">
              <w:r>
                <w:rPr>
                  <w:rStyle w:val="Hyperlink"/>
                </w:rPr>
                <w:t>2025-2031年中国数位板行业研究分析与前景趋势报告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030f72fe2489b" w:history="1">
              <w:r>
                <w:rPr>
                  <w:rStyle w:val="Hyperlink"/>
                </w:rPr>
                <w:t>2025-2031年中国数位板行业研究分析与前景趋势报告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030f72fe2489b" w:history="1">
                <w:r>
                  <w:rPr>
                    <w:rStyle w:val="Hyperlink"/>
                  </w:rPr>
                  <w:t>https://www.20087.com/6/10/ShuWeiBanHangYeQianJingFenXi.html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板也称图形板，是一种用于电子绘图和平面设计的专业输入设备，近年来，随着数字艺术和设计行业的蓬勃发展，数位板的市场需求持续增长。高精度、高分辨率和自然的笔触感受是数位板吸引用户的关键特征。同时，数位板与计算机软件的深度集成，使得数字创作过程更加流畅和高效。然而，数位板的价格、兼容性和操作复杂性是影响其普及率的因素。</w:t>
      </w:r>
      <w:r>
        <w:rPr>
          <w:rFonts w:hint="eastAsia"/>
        </w:rPr>
        <w:br/>
      </w:r>
      <w:r>
        <w:rPr>
          <w:rFonts w:hint="eastAsia"/>
        </w:rPr>
        <w:t>　　未来，数位板将更加注重创新和用户体验。通过集成触摸屏、无线连接和智能笔等技术，提供更加直观和便捷的创作体验。同时，随着虚拟现实和增强现实技术的融合，数位板将能够支持三维空间的创作，为数字艺术家和设计师开启全新的创作维度。此外，面向初学者和业余爱好者的入门级数位板的开发，将有助于降低数字艺术创作的门槛，促进数字创意产业的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030f72fe2489b" w:history="1">
        <w:r>
          <w:rPr>
            <w:rStyle w:val="Hyperlink"/>
          </w:rPr>
          <w:t>2025-2031年中国数位板行业研究分析与前景趋势报告</w:t>
        </w:r>
      </w:hyperlink>
      <w:r>
        <w:rPr>
          <w:rFonts w:hint="eastAsia"/>
        </w:rPr>
        <w:t>》依托权威机构及行业协会数据，结合数位板行业的宏观环境与微观实践，从数位板市场规模、市场需求、技术现状及产业链结构等多维度进行了系统调研与分析。报告通过严谨的研究方法与翔实的数据支持，辅以直观图表，全面剖析了数位板行业发展趋势、重点企业表现及市场竞争格局，并通过SWOT分析揭示了行业机遇与潜在风险，为数位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数位板行业界定</w:t>
      </w:r>
      <w:r>
        <w:rPr>
          <w:rFonts w:hint="eastAsia"/>
        </w:rPr>
        <w:br/>
      </w:r>
      <w:r>
        <w:rPr>
          <w:rFonts w:hint="eastAsia"/>
        </w:rPr>
        <w:t>　　第一节 数位板行业定义</w:t>
      </w:r>
      <w:r>
        <w:rPr>
          <w:rFonts w:hint="eastAsia"/>
        </w:rPr>
        <w:br/>
      </w:r>
      <w:r>
        <w:rPr>
          <w:rFonts w:hint="eastAsia"/>
        </w:rPr>
        <w:t>　　第二节 数位板行业特点分析</w:t>
      </w:r>
      <w:r>
        <w:rPr>
          <w:rFonts w:hint="eastAsia"/>
        </w:rPr>
        <w:br/>
      </w:r>
      <w:r>
        <w:rPr>
          <w:rFonts w:hint="eastAsia"/>
        </w:rPr>
        <w:t>　　第三节 数位板行业发展历程</w:t>
      </w:r>
      <w:r>
        <w:rPr>
          <w:rFonts w:hint="eastAsia"/>
        </w:rPr>
        <w:br/>
      </w:r>
      <w:r>
        <w:rPr>
          <w:rFonts w:hint="eastAsia"/>
        </w:rPr>
        <w:t>　　第四节 数位板产业链分析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2024-2025年全球数位板行业发展态势分析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全球数位板行业总体情况</w:t>
      </w:r>
      <w:r>
        <w:rPr>
          <w:rFonts w:hint="eastAsia"/>
        </w:rPr>
        <w:br/>
      </w:r>
      <w:r>
        <w:rPr>
          <w:rFonts w:hint="eastAsia"/>
        </w:rPr>
        <w:t>　　第二节 数位板行业重点国家、地区市场分析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全球数位板行业发展前景预测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2024-2025年中国数位板行业发展环境分析</w:t>
      </w:r>
      <w:r>
        <w:rPr>
          <w:rFonts w:hint="eastAsia"/>
        </w:rPr>
        <w:br/>
      </w:r>
      <w:r>
        <w:rPr>
          <w:rFonts w:hint="eastAsia"/>
        </w:rPr>
        <w:t>　　第一节 数位板行业经济环境分析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数位板行业政策环境分析</w:t>
      </w:r>
      <w:r>
        <w:rPr>
          <w:rFonts w:hint="eastAsia"/>
        </w:rPr>
        <w:br/>
      </w:r>
      <w:r>
        <w:rPr>
          <w:rFonts w:hint="eastAsia"/>
        </w:rPr>
        <w:t>　　　　一、数位板行业相关政策</w:t>
      </w:r>
      <w:r>
        <w:rPr>
          <w:rFonts w:hint="eastAsia"/>
        </w:rPr>
        <w:br/>
      </w:r>
      <w:r>
        <w:rPr>
          <w:rFonts w:hint="eastAsia"/>
        </w:rPr>
        <w:t>　　　　二、数位板行业相关标准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国内外数位板行业技术差异与原因</w:t>
      </w:r>
      <w:r>
        <w:rPr>
          <w:rFonts w:hint="eastAsia"/>
        </w:rPr>
        <w:br/>
      </w:r>
      <w:r>
        <w:rPr>
          <w:rFonts w:hint="eastAsia"/>
        </w:rPr>
        <w:t>　　第三节 数位板行业技术发展方向、趋势预测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中国数位板行业市场供需状况分析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中国数位板行业市场规模情况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中国数位板行业市场需求状况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一、2019-2024年数位板行业市场需求情况</w:t>
      </w:r>
      <w:r>
        <w:rPr>
          <w:rFonts w:hint="eastAsia"/>
        </w:rPr>
        <w:br/>
      </w:r>
      <w:r>
        <w:rPr>
          <w:rFonts w:hint="eastAsia"/>
        </w:rPr>
        <w:t>　　　　二、数位板行业市场需求特点分析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三、2025-2031年数位板行业市场需求预测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中国数位板行业产量情况分析与预测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一、2019-2024年数位板行业产量统计分析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二、2024年数位板行业产量特点分析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三、2025-2031年数位板行业产量预测分析</w:t>
      </w:r>
      <w:r>
        <w:rPr>
          <w:rFonts w:hint="eastAsia"/>
        </w:rPr>
        <w:br/>
      </w:r>
      <w:r>
        <w:rPr>
          <w:rFonts w:hint="eastAsia"/>
        </w:rPr>
        <w:t>　　第四节 数位板行业市场供需平衡状况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中国数位板行业进出口情况分析</w:t>
      </w:r>
      <w:r>
        <w:rPr>
          <w:rFonts w:hint="eastAsia"/>
        </w:rPr>
        <w:br/>
      </w:r>
      <w:r>
        <w:rPr>
          <w:rFonts w:hint="eastAsia"/>
        </w:rPr>
        <w:t>　　第一节 数位板行业出口情况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一、2019-2024年数位板行业出口情况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三、2025-2031年数位板行业出口情况预测</w:t>
      </w:r>
      <w:r>
        <w:rPr>
          <w:rFonts w:hint="eastAsia"/>
        </w:rPr>
        <w:br/>
      </w:r>
      <w:r>
        <w:rPr>
          <w:rFonts w:hint="eastAsia"/>
        </w:rPr>
        <w:t>　　第二节 数位板行业进口情况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一、2019-2024年数位板行业进口情况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三、2025-2031年数位板行业进口情况预测</w:t>
      </w:r>
      <w:r>
        <w:rPr>
          <w:rFonts w:hint="eastAsia"/>
        </w:rPr>
        <w:br/>
      </w:r>
      <w:r>
        <w:rPr>
          <w:rFonts w:hint="eastAsia"/>
        </w:rPr>
        <w:t>　　第三节 数位板行业进出口面临的挑战及对策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2024-2025年中国数位板行业产品价格监测</w:t>
      </w:r>
      <w:r>
        <w:rPr>
          <w:rFonts w:hint="eastAsia"/>
        </w:rPr>
        <w:br/>
      </w:r>
      <w:r>
        <w:rPr>
          <w:rFonts w:hint="eastAsia"/>
        </w:rPr>
        <w:t>　　　　一、数位板市场价格特征</w:t>
      </w:r>
      <w:r>
        <w:rPr>
          <w:rFonts w:hint="eastAsia"/>
        </w:rPr>
        <w:br/>
      </w:r>
      <w:r>
        <w:rPr>
          <w:rFonts w:hint="eastAsia"/>
        </w:rPr>
        <w:t>　　　　二、当前数位板市场价格评述</w:t>
      </w:r>
      <w:r>
        <w:rPr>
          <w:rFonts w:hint="eastAsia"/>
        </w:rPr>
        <w:br/>
      </w:r>
      <w:r>
        <w:rPr>
          <w:rFonts w:hint="eastAsia"/>
        </w:rPr>
        <w:t>　　　　三、影响数位板市场价格因素分析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四、未来数位板市场价格走势预测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中国数位板行业重点区域市场分析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数位板行业区域市场分布情况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2024-2025年数位板行业细分市场调研分析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数位板细分产品（一）市场调研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数位板细分产品（二）市场调研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2024-2025年数位板行业上、下游市场分析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数位板行业上游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数位板行业下游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数位板行业重点企业发展调研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数位板重点企业（一）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数位板重点企业（二）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数位板重点企业（三）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数位板重点企业（四）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数位板重点企业（五）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数位板重点企业（六）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数位板行业风险及对策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2025-2031年数位板行业发展环境分析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2025-2031年数位板行业投资特性分析</w:t>
      </w:r>
      <w:r>
        <w:rPr>
          <w:rFonts w:hint="eastAsia"/>
        </w:rPr>
        <w:br/>
      </w:r>
      <w:r>
        <w:rPr>
          <w:rFonts w:hint="eastAsia"/>
        </w:rPr>
        <w:t>　　　　一、数位板行业进入壁垒</w:t>
      </w:r>
      <w:r>
        <w:rPr>
          <w:rFonts w:hint="eastAsia"/>
        </w:rPr>
        <w:br/>
      </w:r>
      <w:r>
        <w:rPr>
          <w:rFonts w:hint="eastAsia"/>
        </w:rPr>
        <w:t>　　　　二、数位板行业盈利模式</w:t>
      </w:r>
      <w:r>
        <w:rPr>
          <w:rFonts w:hint="eastAsia"/>
        </w:rPr>
        <w:br/>
      </w:r>
      <w:r>
        <w:rPr>
          <w:rFonts w:hint="eastAsia"/>
        </w:rPr>
        <w:t>　　　　三、数位板行业盈利因素</w:t>
      </w:r>
      <w:r>
        <w:rPr>
          <w:rFonts w:hint="eastAsia"/>
        </w:rPr>
        <w:br/>
      </w:r>
      <w:r>
        <w:rPr>
          <w:rFonts w:hint="eastAsia"/>
        </w:rPr>
        <w:t>　　第三节 数位板行业“波特五力模型”分析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2025-2031年数位板行业风险及对策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数位板企业竞争策略分析</w:t>
      </w:r>
      <w:r>
        <w:rPr>
          <w:rFonts w:hint="eastAsia"/>
        </w:rPr>
        <w:br/>
      </w:r>
      <w:r>
        <w:rPr>
          <w:rFonts w:hint="eastAsia"/>
        </w:rPr>
        <w:t>　　第一节 数位板市场竞争策略分析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一、2025-2031年中国数位板市场增长潜力分析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二、2025-2031年中国数位板主要潜力品种分析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三、现有数位板产品竞争策略分析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四、潜力数位板品种竞争策略选择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2025-2031年中国数位板企业竞争策略分析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一、2025-2031年我国数位板市场竞争趋势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二、2025-2031年数位板行业竞争格局展望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三、2025-2031年数位板行业竞争策略分析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四、2025-2031年数位板企业竞争策略分析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2025-2031年中国数位板行业发展趋势分析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一、2025-2031年数位板技术发展趋势分析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二、2025-2031年数位板产品发展趋势分析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三、2025-2031年数位板行业竞争格局展望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2025-2031年中国数位板市场趋势分析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一、2025-2031年数位板发展趋势预测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二、2025-2025年数位板市场前景分析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三、2025-2031年数位板产业政策趋向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2025-2031年数位板行业投资价值评估分析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数位板行业发展建议分析</w:t>
      </w:r>
      <w:r>
        <w:rPr>
          <w:rFonts w:hint="eastAsia"/>
        </w:rPr>
        <w:br/>
      </w:r>
      <w:r>
        <w:rPr>
          <w:rFonts w:hint="eastAsia"/>
        </w:rPr>
        <w:t>　　第一节 数位板行业研究结论及建议</w:t>
      </w:r>
      <w:r>
        <w:rPr>
          <w:rFonts w:hint="eastAsia"/>
        </w:rPr>
        <w:br/>
      </w:r>
      <w:r>
        <w:rPr>
          <w:rFonts w:hint="eastAsia"/>
        </w:rPr>
        <w:t>　　第二节 数位板细分行业研究结论及建议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中~智~林~数位板行业竞争策略总结及建议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2019-2024年中国数位板行业产量及增长趋势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2025-2031年中国数位板行业市场需求预测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2019-2024年中国数位板行业进口量及增速统计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2019-2024年中国数位板行业出口量及增速统计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2025-2031年中国数位板市场需求预测</w:t>
      </w:r>
      <w:r>
        <w:rPr>
          <w:rFonts w:hint="eastAsia"/>
        </w:rPr>
        <w:br/>
      </w:r>
      <w:r>
        <w:rPr>
          <w:rFonts w:hint="eastAsia"/>
        </w:rPr>
        <w:t>　　图表 2025年数位板发展趋势预测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030f72fe2489b" w:history="1">
        <w:r>
          <w:rPr>
            <w:rStyle w:val="Hyperlink"/>
          </w:rPr>
          <w:t>2025-2031年中国数位板行业研究分析与前景趋势报告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030f72fe2489b" w:history="1">
        <w:r>
          <w:rPr>
            <w:rStyle w:val="Hyperlink"/>
          </w:rPr>
          <w:t>https://www.20087.com/6/10/ShuWeiBanHangYeQianJingFenXi.html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热点：数位板平板、数位板哪个牌子性价比高、数位板介绍、数位板怎么用、专业数位板、数位板怎么连接手机、数位板手绘板、数位板推荐、数位板是啥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9a2944bb5489e" w:history="1">
      <w:r>
        <w:rPr>
          <w:rStyle w:val="Hyperlink"/>
        </w:rPr>
        <w:t>2025-2031年中国数位板行业研究分析与前景趋势报告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WeiBanHangYeQianJingFenXi.html" TargetMode="External" Id="R047030f72fe2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WeiBanHangYeQianJingFenXi.html" TargetMode="External" Id="Rd9a9a2944bb5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2024-11-29T01:22:00Z</dcterms:created>
  <dcterms:modified xsi:type="dcterms:W3CDTF">2024-11-29T02:22:00Z</dcterms:modified>
  <dc:subject>2025-2031年中国数位板行业研究分析与前景趋势报告</dc:subject>
  <dc:title>2025-2031年中国数位板行业研究分析与前景趋势报告</dc:title>
  <cp:keywords>2025-2031年中国数位板行业研究分析与前景趋势报告</cp:keywords>
  <dc:description>2025-2031年中国数位板行业研究分析与前景趋势报告</dc:description>
</cp:coreProperties>
</file>