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8ea51a37e4f40" w:history="1">
              <w:r>
                <w:rPr>
                  <w:rStyle w:val="Hyperlink"/>
                </w:rPr>
                <w:t>2023-2024年中国无边框显示器行业现状与市场前景报告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8ea51a37e4f40" w:history="1">
              <w:r>
                <w:rPr>
                  <w:rStyle w:val="Hyperlink"/>
                </w:rPr>
                <w:t>2023-2024年中国无边框显示器行业现状与市场前景报告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8ea51a37e4f40" w:history="1">
                <w:r>
                  <w:rPr>
                    <w:rStyle w:val="Hyperlink"/>
                  </w:rPr>
                  <w:t>https://www.20087.com/6/80/WuBianKuangXianShiQiHangYeQianJingQuShi.html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边框显示器凭借其极简设计和沉浸式视觉体验，在近年来的消费电子市场中占据了重要地位。目前，随着显示技术的进步，无边框显示器的制造工艺日益成熟，屏幕边缘的厚度几乎可以忽略不计，极大提升了用户在游戏、办公和娱乐时的视觉享受。同时，OLED、QLED以及Mini-LED等新型显示技术的应用，使得无边框显示器在色彩还原度、对比度和亮度上有了质的飞跃，满足了专业级用户对于画质的苛刻要求。</w:t>
      </w:r>
      <w:r>
        <w:rPr>
          <w:rFonts w:hint="eastAsia"/>
        </w:rPr>
        <w:br/>
      </w:r>
      <w:r>
        <w:rPr>
          <w:rFonts w:hint="eastAsia"/>
        </w:rPr>
        <w:t>　　未来，无边框显示器的创新将更加聚焦于技术创新与生态融合。一方面，通过进一步优化屏幕材质和封装技术，实现更高透明度的边框，甚至完全隐形，从而打造出真正意义上的“全屏”体验。另一方面，无边框显示器将更紧密地融入智能家居和物联网生态系统中，作为信息展示和交互的核心，与智能音箱、摄像头等设备联动，为用户提供更加无缝和智能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8ea51a37e4f40" w:history="1">
        <w:r>
          <w:rPr>
            <w:rStyle w:val="Hyperlink"/>
          </w:rPr>
          <w:t>2023-2024年中国无边框显示器行业现状与市场前景报告</w:t>
        </w:r>
      </w:hyperlink>
      <w:r>
        <w:rPr>
          <w:rFonts w:hint="eastAsia"/>
        </w:rPr>
        <w:t>》基于国家统计局、发改委、国务院发展研究中心、无边框显示器行业协会及科研机构提供的详实数据，对无边框显示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无边框显示器行业概述</w:t>
      </w:r>
      <w:r>
        <w:rPr>
          <w:rFonts w:hint="eastAsia"/>
        </w:rPr>
        <w:br/>
      </w:r>
      <w:r>
        <w:rPr>
          <w:rFonts w:hint="eastAsia"/>
        </w:rPr>
        <w:t>　　第一节 无边框显示器定义与分类</w:t>
      </w:r>
      <w:r>
        <w:rPr>
          <w:rFonts w:hint="eastAsia"/>
        </w:rPr>
        <w:br/>
      </w:r>
      <w:r>
        <w:rPr>
          <w:rFonts w:hint="eastAsia"/>
        </w:rPr>
        <w:t>　　第二节 无边框显示器应用领域</w:t>
      </w:r>
      <w:r>
        <w:rPr>
          <w:rFonts w:hint="eastAsia"/>
        </w:rPr>
        <w:br/>
      </w:r>
      <w:r>
        <w:rPr>
          <w:rFonts w:hint="eastAsia"/>
        </w:rPr>
        <w:t>　　第三节 无边框显示器行业经济指标分析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无边框显示器产业链及经营模式分析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三、无边框显示器销售模式及销售渠道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全球无边框显示器市场发展综述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2019-2023年全球无边框显示器市场规模与趋势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主要国家与地区无边框显示器市场分析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2024-2030年全球无边框显示器行业发展趋势与前景预测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中国无边框显示器行业市场分析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2023-2024年无边框显示器产能与投资动态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一、国内无边框显示器产能及利用情况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二、无边框显示器产能扩张与投资动态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2024-2030年无边框显示器行业产量统计与趋势预测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一、2019-2023年无边框显示器行业产量数据统计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1、2019-2023年无边框显示器产量及增长趋势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2、2019-2023年无边框显示器细分产品产量及份额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二、影响无边框显示器产量的关键因素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三、2024-2030年无边框显示器产量预测</w:t>
      </w:r>
      <w:r>
        <w:rPr>
          <w:rFonts w:hint="eastAsia"/>
        </w:rPr>
        <w:br/>
      </w:r>
      <w:r>
        <w:rPr>
          <w:rFonts w:hint="eastAsia"/>
        </w:rPr>
        <w:t>　　第三节 2024-2030年无边框显示器市场需求与销售分析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一、2023-2024年无边框显示器行业需求现状</w:t>
      </w:r>
      <w:r>
        <w:rPr>
          <w:rFonts w:hint="eastAsia"/>
        </w:rPr>
        <w:br/>
      </w:r>
      <w:r>
        <w:rPr>
          <w:rFonts w:hint="eastAsia"/>
        </w:rPr>
        <w:t>　　　　二、无边框显示器客户群体与需求特点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三、2019-2023年无边框显示器行业销售规模分析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四、2024-2030年无边框显示器市场增长潜力与规模预测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中国无边框显示器细分市场与下游应用领域分析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无边框显示器细分市场分析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一、2023-2024年无边框显示器主要细分产品市场现状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无边框显示器下游应用与客户群体分析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一、2023-2024年无边框显示器各应用领域市场现状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2023-2024年中国无边框显示器技术发展研究</w:t>
      </w:r>
      <w:r>
        <w:rPr>
          <w:rFonts w:hint="eastAsia"/>
        </w:rPr>
        <w:br/>
      </w:r>
      <w:r>
        <w:rPr>
          <w:rFonts w:hint="eastAsia"/>
        </w:rPr>
        <w:t>　　第一节 当前无边框显示器技术发展现状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国内外无边框显示器技术差异与原因</w:t>
      </w:r>
      <w:r>
        <w:rPr>
          <w:rFonts w:hint="eastAsia"/>
        </w:rPr>
        <w:br/>
      </w:r>
      <w:r>
        <w:rPr>
          <w:rFonts w:hint="eastAsia"/>
        </w:rPr>
        <w:t>　　第三节 无边框显示器技术创新与发展趋势预测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技术进步对无边框显示器行业的影响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无边框显示器价格机制与竞争策略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一、2019-2023年无边框显示器市场价格走势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无边框显示器定价策略与方法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2024-2030年无边框显示器价格竞争态势与趋势预测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中国无边框显示器行业重点区域市场研究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2023-2024年重点区域无边框显示器市场发展概况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二、2019-2023年无边框显示器市场需求规模情况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三、2024-2030年无边框显示器行业发展潜力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二、2019-2023年无边框显示器市场需求规模情况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三、2024-2030年无边框显示器行业发展潜力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二、2019-2023年无边框显示器市场需求规模情况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三、2024-2030年无边框显示器行业发展潜力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二、2019-2023年无边框显示器市场需求规模情况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三、2024-2030年无边框显示器行业发展潜力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二、2019-2023年无边框显示器市场需求规模情况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三、2024-2030年无边框显示器行业发展潜力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2019-2023年中国无边框显示器行业进出口情况分析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无边框显示器行业进口情况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一、2019-2023年无边框显示器进口规模及增长情况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二、无边框显示器主要进口来源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无边框显示器行业出口情况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一、2019-2023年无边框显示器出口规模及增长情况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二、无边框显示器主要出口目的地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2019-2023年中国无边框显示器行业总体发展与财务状况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2019-2023年中国无边框显示器行业规模情况</w:t>
      </w:r>
      <w:r>
        <w:rPr>
          <w:rFonts w:hint="eastAsia"/>
        </w:rPr>
        <w:br/>
      </w:r>
      <w:r>
        <w:rPr>
          <w:rFonts w:hint="eastAsia"/>
        </w:rPr>
        <w:t>　　　　一、无边框显示器行业企业数量规模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二、无边框显示器行业从业人员规模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三、无边框显示器行业市场敏感性分析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2019-2023年中国无边框显示器行业财务能力分析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一、无边框显示器行业盈利能力</w:t>
      </w:r>
      <w:r>
        <w:rPr>
          <w:rFonts w:hint="eastAsia"/>
        </w:rPr>
        <w:br/>
      </w:r>
      <w:r>
        <w:rPr>
          <w:rFonts w:hint="eastAsia"/>
        </w:rPr>
        <w:t>　　　　二、无边框显示器行业偿债能力</w:t>
      </w:r>
      <w:r>
        <w:rPr>
          <w:rFonts w:hint="eastAsia"/>
        </w:rPr>
        <w:br/>
      </w:r>
      <w:r>
        <w:rPr>
          <w:rFonts w:hint="eastAsia"/>
        </w:rPr>
        <w:t>　　　　三、无边框显示器行业营运能力</w:t>
      </w:r>
      <w:r>
        <w:rPr>
          <w:rFonts w:hint="eastAsia"/>
        </w:rPr>
        <w:br/>
      </w:r>
      <w:r>
        <w:rPr>
          <w:rFonts w:hint="eastAsia"/>
        </w:rPr>
        <w:t>　　　　四、无边框显示器行业发展能力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无边框显示器行业重点企业调研分析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二、企业无边框显示器业务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二、企业无边框显示器业务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二、企业无边框显示器业务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二、企业无边框显示器业务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二、企业无边框显示器业务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二、企业无边框显示器业务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中国无边框显示器行业竞争格局分析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无边框显示器行业竞争格局总览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2023-2024年无边框显示器行业竞争力分析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2019-2023年无边框显示器行业企业并购活动分析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2023-2024年无边框显示器行业会展与招投标活动分析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一、无边框显示器行业会展活动及其市场影响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2024年中国无边框显示器企业发展企业发展策略与建议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无边框显示器销售模式与渠道策略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无边框显示器品牌与市场推广策略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无边框显示器研发投入与技术创新能力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无边框显示器合作联盟与资源整合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中国无边框显示器行业风险与对策</w:t>
      </w:r>
      <w:r>
        <w:rPr>
          <w:rFonts w:hint="eastAsia"/>
        </w:rPr>
        <w:br/>
      </w:r>
      <w:r>
        <w:rPr>
          <w:rFonts w:hint="eastAsia"/>
        </w:rPr>
        <w:t>　　第一节 无边框显示器行业SWOT分析</w:t>
      </w:r>
      <w:r>
        <w:rPr>
          <w:rFonts w:hint="eastAsia"/>
        </w:rPr>
        <w:br/>
      </w:r>
      <w:r>
        <w:rPr>
          <w:rFonts w:hint="eastAsia"/>
        </w:rPr>
        <w:t>　　　　一、无边框显示器行业优势</w:t>
      </w:r>
      <w:r>
        <w:rPr>
          <w:rFonts w:hint="eastAsia"/>
        </w:rPr>
        <w:br/>
      </w:r>
      <w:r>
        <w:rPr>
          <w:rFonts w:hint="eastAsia"/>
        </w:rPr>
        <w:t>　　　　二、无边框显示器行业劣势</w:t>
      </w:r>
      <w:r>
        <w:rPr>
          <w:rFonts w:hint="eastAsia"/>
        </w:rPr>
        <w:br/>
      </w:r>
      <w:r>
        <w:rPr>
          <w:rFonts w:hint="eastAsia"/>
        </w:rPr>
        <w:t>　　　　三、无边框显示器市场机会</w:t>
      </w:r>
      <w:r>
        <w:rPr>
          <w:rFonts w:hint="eastAsia"/>
        </w:rPr>
        <w:br/>
      </w:r>
      <w:r>
        <w:rPr>
          <w:rFonts w:hint="eastAsia"/>
        </w:rPr>
        <w:t>　　　　四、无边框显示器市场威胁</w:t>
      </w:r>
      <w:r>
        <w:rPr>
          <w:rFonts w:hint="eastAsia"/>
        </w:rPr>
        <w:br/>
      </w:r>
      <w:r>
        <w:rPr>
          <w:rFonts w:hint="eastAsia"/>
        </w:rPr>
        <w:t>　　第二节 无边框显示器行业风险及对策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2024-2030年中国无边框显示器行业前景与发展趋势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2023-2024年无边框显示器行业发展环境分析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一、无边框显示器行业主管部门与监管体制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二、无边框显示器行业主要法律法规及政策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三、无边框显示器行业标准与质量监管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2024-2030年无边框显示器行业发展趋势与方向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2024-2030年无边框显示器行业发展潜力与机遇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无边框显示器行业研究结论与建议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(中智林)无边框显示器行业发展建议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无边框显示器行业类别</w:t>
      </w:r>
      <w:r>
        <w:rPr>
          <w:rFonts w:hint="eastAsia"/>
        </w:rPr>
        <w:br/>
      </w:r>
      <w:r>
        <w:rPr>
          <w:rFonts w:hint="eastAsia"/>
        </w:rPr>
        <w:t>　　图表 无边框显示器行业产业链调研</w:t>
      </w:r>
      <w:r>
        <w:rPr>
          <w:rFonts w:hint="eastAsia"/>
        </w:rPr>
        <w:br/>
      </w:r>
      <w:r>
        <w:rPr>
          <w:rFonts w:hint="eastAsia"/>
        </w:rPr>
        <w:t>　　图表 无边框显示器行业现状</w:t>
      </w:r>
      <w:r>
        <w:rPr>
          <w:rFonts w:hint="eastAsia"/>
        </w:rPr>
        <w:br/>
      </w:r>
      <w:r>
        <w:rPr>
          <w:rFonts w:hint="eastAsia"/>
        </w:rPr>
        <w:t>　　图表 无边框显示器行业标准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2019-2023年中国无边框显示器市场规模</w:t>
      </w:r>
      <w:r>
        <w:rPr>
          <w:rFonts w:hint="eastAsia"/>
        </w:rPr>
        <w:br/>
      </w:r>
      <w:r>
        <w:rPr>
          <w:rFonts w:hint="eastAsia"/>
        </w:rPr>
        <w:t>　　图表 2024年中国无边框显示器行业产能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2019-2023年中国无边框显示器产量</w:t>
      </w:r>
      <w:r>
        <w:rPr>
          <w:rFonts w:hint="eastAsia"/>
        </w:rPr>
        <w:br/>
      </w:r>
      <w:r>
        <w:rPr>
          <w:rFonts w:hint="eastAsia"/>
        </w:rPr>
        <w:t>　　图表 无边框显示器行业动态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2024年中国无边框显示器行业需求区域调研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2019-2023年中国无边框显示器行情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2019-2023年中国无边框显示器进口数据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**地区无边框显示器市场规模</w:t>
      </w:r>
      <w:r>
        <w:rPr>
          <w:rFonts w:hint="eastAsia"/>
        </w:rPr>
        <w:br/>
      </w:r>
      <w:r>
        <w:rPr>
          <w:rFonts w:hint="eastAsia"/>
        </w:rPr>
        <w:t>　　图表 **地区无边框显示器行业市场需求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**地区无边框显示器市场调研</w:t>
      </w:r>
      <w:r>
        <w:rPr>
          <w:rFonts w:hint="eastAsia"/>
        </w:rPr>
        <w:br/>
      </w:r>
      <w:r>
        <w:rPr>
          <w:rFonts w:hint="eastAsia"/>
        </w:rPr>
        <w:t>　　图表 **地区无边框显示器行业市场需求分析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**地区无边框显示器市场规模</w:t>
      </w:r>
      <w:r>
        <w:rPr>
          <w:rFonts w:hint="eastAsia"/>
        </w:rPr>
        <w:br/>
      </w:r>
      <w:r>
        <w:rPr>
          <w:rFonts w:hint="eastAsia"/>
        </w:rPr>
        <w:t>　　图表 **地区无边框显示器行业市场需求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**地区无边框显示器市场调研</w:t>
      </w:r>
      <w:r>
        <w:rPr>
          <w:rFonts w:hint="eastAsia"/>
        </w:rPr>
        <w:br/>
      </w:r>
      <w:r>
        <w:rPr>
          <w:rFonts w:hint="eastAsia"/>
        </w:rPr>
        <w:t>　　图表 **地区无边框显示器行业市场需求分析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无边框显示器行业竞争对手分析</w:t>
      </w:r>
      <w:r>
        <w:rPr>
          <w:rFonts w:hint="eastAsia"/>
        </w:rPr>
        <w:br/>
      </w:r>
      <w:r>
        <w:rPr>
          <w:rFonts w:hint="eastAsia"/>
        </w:rPr>
        <w:t>　　图表 无边框显示器重点企业（一）基本信息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无边框显示器重点企业（一）经营情况分析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无边框显示器重点企业（一）主要经济指标情况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无边框显示器重点企业（一）盈利能力情况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无边框显示器重点企业（一）偿债能力情况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无边框显示器重点企业（一）运营能力情况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无边框显示器重点企业（一）成长能力情况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无边框显示器重点企业（二）基本信息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无边框显示器重点企业（二）经营情况分析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无边框显示器重点企业（二）主要经济指标情况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无边框显示器重点企业（二）盈利能力情况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无边框显示器重点企业（二）偿债能力情况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无边框显示器重点企业（二）运营能力情况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无边框显示器重点企业（二）成长能力情况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无边框显示器重点企业（三）基本信息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无边框显示器重点企业（三）经营情况分析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无边框显示器重点企业（三）主要经济指标情况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无边框显示器重点企业（三）盈利能力情况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无边框显示器重点企业（三）偿债能力情况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无边框显示器重点企业（三）运营能力情况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无边框显示器重点企业（三）成长能力情况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2024-2030年中国无边框显示器行业产能预测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2024-2030年中国无边框显示器行业产量预测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2024-2030年中国无边框显示器市场需求预测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2024-2030年中国无边框显示器市场规模预测</w:t>
      </w:r>
      <w:r>
        <w:rPr>
          <w:rFonts w:hint="eastAsia"/>
        </w:rPr>
        <w:br/>
      </w:r>
      <w:r>
        <w:rPr>
          <w:rFonts w:hint="eastAsia"/>
        </w:rPr>
        <w:t>　　图表 无边框显示器行业准入条件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2024-2030年中国无边框显示器行业信息化</w:t>
      </w:r>
      <w:r>
        <w:rPr>
          <w:rFonts w:hint="eastAsia"/>
        </w:rPr>
        <w:br/>
      </w:r>
      <w:r>
        <w:rPr>
          <w:rFonts w:hint="eastAsia"/>
        </w:rPr>
        <w:t>　　图表 2024年中国无边框显示器市场前景分析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2024-2030年中国无边框显示器行业风险分析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2024-2030年中国无边框显示器行业发展趋势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8ea51a37e4f40" w:history="1">
        <w:r>
          <w:rPr>
            <w:rStyle w:val="Hyperlink"/>
          </w:rPr>
          <w:t>2023-2024年中国无边框显示器行业现状与市场前景报告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8ea51a37e4f40" w:history="1">
        <w:r>
          <w:rPr>
            <w:rStyle w:val="Hyperlink"/>
          </w:rPr>
          <w:t>https://www.20087.com/6/80/WuBianKuangXianShiQiHangYeQianJingQuShi.html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81d2f8f1b4516" w:history="1">
      <w:r>
        <w:rPr>
          <w:rStyle w:val="Hyperlink"/>
        </w:rPr>
        <w:t>2023-2024年中国无边框显示器行业现状与市场前景报告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uBianKuangXianShiQiHangYeQianJingQuShi.html" TargetMode="External" Id="R7fb8ea51a37e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uBianKuangXianShiQiHangYeQianJingQuShi.html" TargetMode="External" Id="R42c81d2f8f1b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2024-07-07T00:48:33Z</dcterms:created>
  <dcterms:modified xsi:type="dcterms:W3CDTF">2024-07-07T01:48:33Z</dcterms:modified>
  <dc:subject>2023-2024年中国无边框显示器行业现状与市场前景报告</dc:subject>
  <dc:title>2023-2024年中国无边框显示器行业现状与市场前景报告</dc:title>
  <cp:keywords>2023-2024年中国无边框显示器行业现状与市场前景报告</cp:keywords>
  <dc:description>2023-2024年中国无边框显示器行业现状与市场前景报告</dc:description>
</cp:coreProperties>
</file>